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97018" w14:textId="77777777" w:rsidR="00BC291D" w:rsidRDefault="00BC291D" w:rsidP="00925255">
      <w:pPr>
        <w:widowControl w:val="0"/>
        <w:suppressAutoHyphens w:val="0"/>
        <w:jc w:val="center"/>
        <w:rPr>
          <w:rFonts w:ascii="Arial" w:hAnsi="Arial"/>
          <w:b/>
          <w:sz w:val="21"/>
          <w:szCs w:val="21"/>
        </w:rPr>
      </w:pPr>
    </w:p>
    <w:p w14:paraId="719E1FEF" w14:textId="77777777" w:rsidR="00BC291D" w:rsidRDefault="00BC291D" w:rsidP="00925255">
      <w:pPr>
        <w:widowControl w:val="0"/>
        <w:suppressAutoHyphens w:val="0"/>
        <w:jc w:val="center"/>
        <w:rPr>
          <w:rFonts w:ascii="Arial" w:hAnsi="Arial"/>
          <w:b/>
          <w:sz w:val="21"/>
          <w:szCs w:val="21"/>
        </w:rPr>
      </w:pPr>
    </w:p>
    <w:p w14:paraId="5A3BFE25" w14:textId="77777777" w:rsidR="002841CB" w:rsidRDefault="002841CB" w:rsidP="00925255">
      <w:pPr>
        <w:widowControl w:val="0"/>
        <w:suppressAutoHyphens w:val="0"/>
        <w:jc w:val="center"/>
        <w:rPr>
          <w:rFonts w:ascii="Arial" w:hAnsi="Arial"/>
          <w:b/>
          <w:sz w:val="21"/>
          <w:szCs w:val="21"/>
        </w:rPr>
      </w:pPr>
      <w:r w:rsidRPr="00BC291D">
        <w:rPr>
          <w:rFonts w:ascii="Arial" w:hAnsi="Arial"/>
          <w:b/>
          <w:sz w:val="21"/>
          <w:szCs w:val="21"/>
        </w:rPr>
        <w:t xml:space="preserve">DECRETO </w:t>
      </w:r>
      <w:r w:rsidR="00EE5D27" w:rsidRPr="00BC291D">
        <w:rPr>
          <w:rFonts w:ascii="Arial" w:hAnsi="Arial"/>
          <w:b/>
          <w:sz w:val="21"/>
          <w:szCs w:val="21"/>
        </w:rPr>
        <w:t>SINDACALE</w:t>
      </w:r>
      <w:r w:rsidRPr="00BC291D">
        <w:rPr>
          <w:rFonts w:ascii="Arial" w:hAnsi="Arial"/>
          <w:b/>
          <w:sz w:val="21"/>
          <w:szCs w:val="21"/>
        </w:rPr>
        <w:t xml:space="preserve"> N</w:t>
      </w:r>
      <w:r w:rsidR="00F61B55" w:rsidRPr="00BC291D">
        <w:rPr>
          <w:rFonts w:ascii="Arial" w:hAnsi="Arial"/>
          <w:b/>
          <w:sz w:val="21"/>
          <w:szCs w:val="21"/>
        </w:rPr>
        <w:t xml:space="preserve">. </w:t>
      </w:r>
      <w:r w:rsidR="00BC291D">
        <w:rPr>
          <w:rFonts w:ascii="Arial" w:hAnsi="Arial"/>
          <w:b/>
          <w:sz w:val="21"/>
          <w:szCs w:val="21"/>
        </w:rPr>
        <w:t xml:space="preserve">2 </w:t>
      </w:r>
      <w:r w:rsidRPr="00BC291D">
        <w:rPr>
          <w:rFonts w:ascii="Arial" w:hAnsi="Arial"/>
          <w:b/>
          <w:sz w:val="21"/>
          <w:szCs w:val="21"/>
        </w:rPr>
        <w:t xml:space="preserve">DEL </w:t>
      </w:r>
      <w:r w:rsidR="00BC291D" w:rsidRPr="00BC291D">
        <w:rPr>
          <w:rFonts w:ascii="Arial" w:hAnsi="Arial"/>
          <w:b/>
          <w:sz w:val="21"/>
          <w:szCs w:val="21"/>
        </w:rPr>
        <w:t>11</w:t>
      </w:r>
      <w:r w:rsidR="00CE5F16" w:rsidRPr="00BC291D">
        <w:rPr>
          <w:rFonts w:ascii="Arial" w:hAnsi="Arial"/>
          <w:b/>
          <w:sz w:val="21"/>
          <w:szCs w:val="21"/>
        </w:rPr>
        <w:t>/0</w:t>
      </w:r>
      <w:r w:rsidR="000D488C" w:rsidRPr="00BC291D">
        <w:rPr>
          <w:rFonts w:ascii="Arial" w:hAnsi="Arial"/>
          <w:b/>
          <w:sz w:val="21"/>
          <w:szCs w:val="21"/>
        </w:rPr>
        <w:t>3</w:t>
      </w:r>
      <w:r w:rsidR="008C0DEA" w:rsidRPr="00BC291D">
        <w:rPr>
          <w:rFonts w:ascii="Arial" w:hAnsi="Arial"/>
          <w:b/>
          <w:sz w:val="21"/>
          <w:szCs w:val="21"/>
        </w:rPr>
        <w:t>/</w:t>
      </w:r>
      <w:r w:rsidR="00F61B55" w:rsidRPr="00BC291D">
        <w:rPr>
          <w:rFonts w:ascii="Arial" w:hAnsi="Arial"/>
          <w:b/>
          <w:sz w:val="21"/>
          <w:szCs w:val="21"/>
        </w:rPr>
        <w:t>202</w:t>
      </w:r>
      <w:r w:rsidR="000D488C" w:rsidRPr="00BC291D">
        <w:rPr>
          <w:rFonts w:ascii="Arial" w:hAnsi="Arial"/>
          <w:b/>
          <w:sz w:val="21"/>
          <w:szCs w:val="21"/>
        </w:rPr>
        <w:t>6</w:t>
      </w:r>
    </w:p>
    <w:p w14:paraId="4A91C80D" w14:textId="77777777" w:rsidR="00BC291D" w:rsidRPr="001D6D0A" w:rsidRDefault="00BC291D" w:rsidP="00925255">
      <w:pPr>
        <w:widowControl w:val="0"/>
        <w:suppressAutoHyphens w:val="0"/>
        <w:jc w:val="center"/>
        <w:rPr>
          <w:rFonts w:ascii="Arial" w:hAnsi="Arial"/>
          <w:b/>
          <w:sz w:val="21"/>
          <w:szCs w:val="21"/>
        </w:rPr>
      </w:pPr>
    </w:p>
    <w:p w14:paraId="55B4892A" w14:textId="77777777" w:rsidR="002841CB" w:rsidRPr="001D6D0A" w:rsidRDefault="002841CB" w:rsidP="00925255">
      <w:pPr>
        <w:widowControl w:val="0"/>
        <w:suppressAutoHyphens w:val="0"/>
        <w:jc w:val="both"/>
        <w:rPr>
          <w:rFonts w:ascii="Arial" w:hAnsi="Arial"/>
          <w:b/>
          <w:sz w:val="21"/>
          <w:szCs w:val="21"/>
        </w:rPr>
      </w:pPr>
    </w:p>
    <w:p w14:paraId="09FF066C" w14:textId="4A82E0DF" w:rsidR="002841CB" w:rsidRPr="001D6D0A" w:rsidRDefault="002841CB" w:rsidP="00925255">
      <w:pPr>
        <w:widowControl w:val="0"/>
        <w:suppressAutoHyphens w:val="0"/>
        <w:jc w:val="both"/>
        <w:rPr>
          <w:rFonts w:ascii="Arial" w:hAnsi="Arial"/>
          <w:sz w:val="21"/>
          <w:szCs w:val="21"/>
        </w:rPr>
      </w:pPr>
      <w:r w:rsidRPr="00B73C6B">
        <w:rPr>
          <w:rFonts w:ascii="Arial" w:hAnsi="Arial"/>
          <w:b/>
          <w:sz w:val="21"/>
          <w:szCs w:val="21"/>
        </w:rPr>
        <w:t xml:space="preserve">Oggetto: </w:t>
      </w:r>
      <w:r w:rsidR="00555890" w:rsidRPr="00B73C6B">
        <w:rPr>
          <w:rFonts w:ascii="Arial" w:hAnsi="Arial"/>
          <w:sz w:val="21"/>
          <w:szCs w:val="21"/>
        </w:rPr>
        <w:t>incarichi apicali del Comune Castellazzo Bormida - applicazione di quanto definito in sede di contratto collettivo integrativo del personale non dirigente del Comune Di Castellazzo Bormida per l’utilizzo delle risorse decentrate disponibili annualità economica 2025 sottoscritto in data 19/12/2025</w:t>
      </w:r>
      <w:r w:rsidR="00754E1A" w:rsidRPr="00B73C6B">
        <w:rPr>
          <w:rFonts w:ascii="Arial" w:hAnsi="Arial"/>
          <w:sz w:val="21"/>
          <w:szCs w:val="21"/>
        </w:rPr>
        <w:t>.</w:t>
      </w:r>
      <w:r w:rsidR="005131C6" w:rsidRPr="001D6D0A">
        <w:rPr>
          <w:rFonts w:ascii="Arial" w:hAnsi="Arial"/>
          <w:sz w:val="21"/>
          <w:szCs w:val="21"/>
        </w:rPr>
        <w:t xml:space="preserve"> </w:t>
      </w:r>
    </w:p>
    <w:p w14:paraId="17A621DF" w14:textId="77777777" w:rsidR="002A555D" w:rsidRPr="001D6D0A" w:rsidRDefault="002A555D" w:rsidP="00925255">
      <w:pPr>
        <w:widowControl w:val="0"/>
        <w:suppressAutoHyphens w:val="0"/>
        <w:jc w:val="both"/>
        <w:rPr>
          <w:rFonts w:ascii="Arial" w:hAnsi="Arial" w:cs="Arial"/>
          <w:b/>
          <w:sz w:val="21"/>
          <w:szCs w:val="21"/>
        </w:rPr>
      </w:pPr>
    </w:p>
    <w:p w14:paraId="5B6E2A2C" w14:textId="77777777" w:rsidR="002A555D" w:rsidRPr="001D6D0A" w:rsidRDefault="002A555D" w:rsidP="00925255">
      <w:pPr>
        <w:widowControl w:val="0"/>
        <w:suppressAutoHyphens w:val="0"/>
        <w:jc w:val="both"/>
        <w:rPr>
          <w:rFonts w:ascii="Arial" w:hAnsi="Arial"/>
          <w:sz w:val="21"/>
          <w:szCs w:val="21"/>
        </w:rPr>
      </w:pPr>
      <w:r w:rsidRPr="001D6D0A">
        <w:rPr>
          <w:rFonts w:ascii="Arial" w:hAnsi="Arial" w:cs="Arial"/>
          <w:b/>
          <w:sz w:val="21"/>
          <w:szCs w:val="21"/>
        </w:rPr>
        <w:t xml:space="preserve">Parere favorevole di regolarità tecnica </w:t>
      </w:r>
      <w:r w:rsidRPr="001D6D0A">
        <w:rPr>
          <w:rFonts w:ascii="Arial" w:hAnsi="Arial" w:cs="Arial"/>
          <w:sz w:val="21"/>
          <w:szCs w:val="21"/>
        </w:rPr>
        <w:t>ex</w:t>
      </w:r>
      <w:r w:rsidRPr="001D6D0A">
        <w:rPr>
          <w:rFonts w:ascii="Arial" w:hAnsi="Arial" w:cs="Arial"/>
          <w:b/>
          <w:sz w:val="21"/>
          <w:szCs w:val="21"/>
        </w:rPr>
        <w:t xml:space="preserve"> </w:t>
      </w:r>
      <w:r w:rsidRPr="001D6D0A">
        <w:rPr>
          <w:rFonts w:ascii="Arial" w:hAnsi="Arial"/>
          <w:sz w:val="21"/>
          <w:szCs w:val="21"/>
        </w:rPr>
        <w:t>art. 2 comma 3 Regolamento comunale per la disciplina dei controlli interni.</w:t>
      </w:r>
    </w:p>
    <w:p w14:paraId="2C54C2BC" w14:textId="77777777" w:rsidR="002A555D" w:rsidRPr="001D6D0A" w:rsidRDefault="002A555D" w:rsidP="00925255">
      <w:pPr>
        <w:widowControl w:val="0"/>
        <w:suppressAutoHyphens w:val="0"/>
        <w:jc w:val="both"/>
        <w:rPr>
          <w:rFonts w:ascii="Arial" w:hAnsi="Arial"/>
          <w:sz w:val="21"/>
          <w:szCs w:val="21"/>
        </w:rPr>
      </w:pPr>
    </w:p>
    <w:p w14:paraId="4ABF7D97" w14:textId="77777777" w:rsidR="002A555D" w:rsidRPr="001D6D0A" w:rsidRDefault="002A555D" w:rsidP="00925255">
      <w:pPr>
        <w:widowControl w:val="0"/>
        <w:suppressAutoHyphens w:val="0"/>
        <w:rPr>
          <w:rFonts w:ascii="Arial" w:hAnsi="Arial"/>
          <w:sz w:val="21"/>
          <w:szCs w:val="21"/>
        </w:rPr>
      </w:pPr>
      <w:r w:rsidRPr="001D6D0A">
        <w:rPr>
          <w:rFonts w:ascii="Arial" w:hAnsi="Arial"/>
          <w:sz w:val="21"/>
          <w:szCs w:val="21"/>
        </w:rPr>
        <w:t xml:space="preserve">Castellazzo Bormida lì </w:t>
      </w:r>
      <w:r w:rsidR="00BC291D">
        <w:rPr>
          <w:rFonts w:ascii="Arial" w:hAnsi="Arial"/>
          <w:sz w:val="21"/>
          <w:szCs w:val="21"/>
        </w:rPr>
        <w:t>11/03</w:t>
      </w:r>
      <w:r w:rsidR="000D488C">
        <w:rPr>
          <w:rFonts w:ascii="Arial" w:hAnsi="Arial"/>
          <w:sz w:val="21"/>
          <w:szCs w:val="21"/>
        </w:rPr>
        <w:t>/2026</w:t>
      </w:r>
    </w:p>
    <w:p w14:paraId="2F41D4C9" w14:textId="77777777" w:rsidR="002A555D" w:rsidRPr="001D6D0A" w:rsidRDefault="002A555D" w:rsidP="00754E1A">
      <w:pPr>
        <w:widowControl w:val="0"/>
        <w:suppressAutoHyphens w:val="0"/>
        <w:ind w:left="708" w:firstLine="708"/>
        <w:jc w:val="both"/>
        <w:rPr>
          <w:rFonts w:ascii="Arial" w:hAnsi="Arial"/>
          <w:b/>
          <w:sz w:val="21"/>
          <w:szCs w:val="21"/>
        </w:rPr>
      </w:pPr>
      <w:r w:rsidRPr="001D6D0A">
        <w:rPr>
          <w:rFonts w:ascii="Arial" w:hAnsi="Arial"/>
          <w:sz w:val="21"/>
          <w:szCs w:val="21"/>
        </w:rPr>
        <w:t xml:space="preserve"> </w:t>
      </w:r>
      <w:r w:rsidRPr="001D6D0A">
        <w:rPr>
          <w:rFonts w:ascii="Arial" w:hAnsi="Arial"/>
          <w:sz w:val="21"/>
          <w:szCs w:val="21"/>
        </w:rPr>
        <w:tab/>
      </w:r>
      <w:r w:rsidRPr="001D6D0A">
        <w:rPr>
          <w:rFonts w:ascii="Arial" w:hAnsi="Arial"/>
          <w:sz w:val="21"/>
          <w:szCs w:val="21"/>
        </w:rPr>
        <w:tab/>
      </w:r>
      <w:r w:rsidRPr="001D6D0A">
        <w:rPr>
          <w:rFonts w:ascii="Arial" w:hAnsi="Arial"/>
          <w:sz w:val="21"/>
          <w:szCs w:val="21"/>
        </w:rPr>
        <w:tab/>
      </w:r>
      <w:r w:rsidRPr="001D6D0A">
        <w:rPr>
          <w:rFonts w:ascii="Arial" w:hAnsi="Arial"/>
          <w:sz w:val="21"/>
          <w:szCs w:val="21"/>
        </w:rPr>
        <w:tab/>
      </w:r>
      <w:r w:rsidRPr="001D6D0A">
        <w:rPr>
          <w:rFonts w:ascii="Arial" w:hAnsi="Arial"/>
          <w:sz w:val="21"/>
          <w:szCs w:val="21"/>
        </w:rPr>
        <w:tab/>
        <w:t xml:space="preserve">      </w:t>
      </w:r>
      <w:r w:rsidR="00754E1A" w:rsidRPr="001D6D0A">
        <w:rPr>
          <w:rFonts w:ascii="Arial" w:hAnsi="Arial"/>
          <w:sz w:val="21"/>
          <w:szCs w:val="21"/>
        </w:rPr>
        <w:t xml:space="preserve">           </w:t>
      </w:r>
      <w:r w:rsidRPr="001D6D0A">
        <w:rPr>
          <w:rFonts w:ascii="Arial" w:hAnsi="Arial"/>
          <w:b/>
          <w:sz w:val="21"/>
          <w:szCs w:val="21"/>
        </w:rPr>
        <w:t>Il Segretario Comunale</w:t>
      </w:r>
    </w:p>
    <w:p w14:paraId="0B8CEF13" w14:textId="53ABD3E3" w:rsidR="002A555D" w:rsidRPr="001D6D0A" w:rsidRDefault="002A555D" w:rsidP="00925255">
      <w:pPr>
        <w:widowControl w:val="0"/>
        <w:suppressAutoHyphens w:val="0"/>
        <w:jc w:val="both"/>
        <w:rPr>
          <w:rFonts w:ascii="Arial" w:hAnsi="Arial" w:cs="Arial"/>
          <w:b/>
          <w:sz w:val="21"/>
          <w:szCs w:val="21"/>
        </w:rPr>
      </w:pPr>
      <w:r w:rsidRPr="001D6D0A">
        <w:rPr>
          <w:rFonts w:ascii="Arial" w:hAnsi="Arial"/>
          <w:b/>
          <w:sz w:val="21"/>
          <w:szCs w:val="21"/>
        </w:rPr>
        <w:t xml:space="preserve">                                                      </w:t>
      </w:r>
      <w:r w:rsidR="001723DD" w:rsidRPr="001D6D0A">
        <w:rPr>
          <w:rFonts w:ascii="Arial" w:hAnsi="Arial"/>
          <w:b/>
          <w:sz w:val="21"/>
          <w:szCs w:val="21"/>
        </w:rPr>
        <w:t xml:space="preserve">                           </w:t>
      </w:r>
      <w:r w:rsidRPr="001D6D0A">
        <w:rPr>
          <w:rFonts w:ascii="Arial" w:hAnsi="Arial"/>
          <w:b/>
          <w:sz w:val="21"/>
          <w:szCs w:val="21"/>
        </w:rPr>
        <w:t xml:space="preserve">  </w:t>
      </w:r>
      <w:r w:rsidR="008C0DEA" w:rsidRPr="001D6D0A">
        <w:rPr>
          <w:rFonts w:ascii="Arial" w:hAnsi="Arial"/>
          <w:b/>
          <w:sz w:val="21"/>
          <w:szCs w:val="21"/>
        </w:rPr>
        <w:t xml:space="preserve"> </w:t>
      </w:r>
      <w:r w:rsidR="00992F93" w:rsidRPr="001D6D0A">
        <w:rPr>
          <w:rFonts w:ascii="Arial" w:hAnsi="Arial"/>
          <w:b/>
          <w:sz w:val="21"/>
          <w:szCs w:val="21"/>
        </w:rPr>
        <w:t xml:space="preserve">      </w:t>
      </w:r>
      <w:r w:rsidR="001D6D0A">
        <w:rPr>
          <w:rFonts w:ascii="Arial" w:hAnsi="Arial"/>
          <w:b/>
          <w:sz w:val="21"/>
          <w:szCs w:val="21"/>
        </w:rPr>
        <w:t xml:space="preserve">  </w:t>
      </w:r>
      <w:r w:rsidR="00044831">
        <w:rPr>
          <w:rFonts w:ascii="Arial" w:hAnsi="Arial"/>
          <w:b/>
          <w:sz w:val="21"/>
          <w:szCs w:val="21"/>
        </w:rPr>
        <w:t xml:space="preserve">F.to </w:t>
      </w:r>
      <w:r w:rsidRPr="001D6D0A">
        <w:rPr>
          <w:rFonts w:ascii="Arial" w:hAnsi="Arial"/>
          <w:b/>
          <w:sz w:val="21"/>
          <w:szCs w:val="21"/>
        </w:rPr>
        <w:t>Dott.</w:t>
      </w:r>
      <w:r w:rsidR="008C0DEA" w:rsidRPr="001D6D0A">
        <w:rPr>
          <w:rFonts w:ascii="Arial" w:hAnsi="Arial"/>
          <w:b/>
          <w:sz w:val="21"/>
          <w:szCs w:val="21"/>
        </w:rPr>
        <w:t xml:space="preserve"> Domenico MASSACANE</w:t>
      </w:r>
    </w:p>
    <w:p w14:paraId="38BC6D64" w14:textId="77777777" w:rsidR="002A555D" w:rsidRDefault="002A555D" w:rsidP="00925255">
      <w:pPr>
        <w:widowControl w:val="0"/>
        <w:suppressAutoHyphens w:val="0"/>
        <w:jc w:val="both"/>
        <w:rPr>
          <w:rFonts w:ascii="Arial" w:hAnsi="Arial"/>
          <w:b/>
          <w:sz w:val="21"/>
          <w:szCs w:val="21"/>
        </w:rPr>
      </w:pPr>
    </w:p>
    <w:p w14:paraId="2FBD65BA" w14:textId="77777777" w:rsidR="0002388C" w:rsidRPr="001D6D0A" w:rsidRDefault="0002388C" w:rsidP="00925255">
      <w:pPr>
        <w:widowControl w:val="0"/>
        <w:suppressAutoHyphens w:val="0"/>
        <w:jc w:val="both"/>
        <w:rPr>
          <w:rFonts w:ascii="Arial" w:hAnsi="Arial"/>
          <w:b/>
          <w:sz w:val="21"/>
          <w:szCs w:val="21"/>
        </w:rPr>
      </w:pPr>
    </w:p>
    <w:p w14:paraId="0FF46697" w14:textId="77777777" w:rsidR="00391F8C" w:rsidRPr="001D6D0A" w:rsidRDefault="00EE5D27" w:rsidP="00925255">
      <w:pPr>
        <w:widowControl w:val="0"/>
        <w:suppressAutoHyphens w:val="0"/>
        <w:jc w:val="center"/>
        <w:rPr>
          <w:rFonts w:ascii="Arial" w:hAnsi="Arial"/>
          <w:b/>
          <w:sz w:val="21"/>
          <w:szCs w:val="21"/>
        </w:rPr>
      </w:pPr>
      <w:r w:rsidRPr="001D6D0A">
        <w:rPr>
          <w:rFonts w:ascii="Arial" w:hAnsi="Arial"/>
          <w:b/>
          <w:sz w:val="21"/>
          <w:szCs w:val="21"/>
        </w:rPr>
        <w:t>IL SINDACO</w:t>
      </w:r>
    </w:p>
    <w:p w14:paraId="2E10766A" w14:textId="77777777" w:rsidR="00391F8C" w:rsidRPr="001D6D0A" w:rsidRDefault="00391F8C" w:rsidP="00925255">
      <w:pPr>
        <w:pStyle w:val="Corpodeltesto2"/>
        <w:widowControl w:val="0"/>
        <w:rPr>
          <w:sz w:val="21"/>
          <w:szCs w:val="21"/>
        </w:rPr>
      </w:pPr>
    </w:p>
    <w:p w14:paraId="489B85E4" w14:textId="77777777" w:rsidR="00E70895" w:rsidRPr="00CB4103" w:rsidRDefault="005131C6" w:rsidP="00925255">
      <w:pPr>
        <w:widowControl w:val="0"/>
        <w:numPr>
          <w:ilvl w:val="0"/>
          <w:numId w:val="21"/>
        </w:numPr>
        <w:suppressAutoHyphens w:val="0"/>
        <w:jc w:val="both"/>
        <w:rPr>
          <w:rFonts w:ascii="Arial" w:hAnsi="Arial" w:cs="Arial"/>
          <w:sz w:val="21"/>
          <w:szCs w:val="21"/>
        </w:rPr>
      </w:pPr>
      <w:r w:rsidRPr="00CB4103">
        <w:rPr>
          <w:rFonts w:ascii="Arial" w:hAnsi="Arial" w:cs="Arial"/>
          <w:sz w:val="21"/>
          <w:szCs w:val="21"/>
        </w:rPr>
        <w:t>Richiamati integralmente i propri decreti sindacali con i quali venivano conferiti i seguenti incarichi apicali</w:t>
      </w:r>
      <w:r w:rsidR="00E70895" w:rsidRPr="00CB4103">
        <w:rPr>
          <w:rFonts w:ascii="Arial" w:hAnsi="Arial" w:cs="Arial"/>
          <w:sz w:val="21"/>
          <w:szCs w:val="21"/>
        </w:rPr>
        <w:t>:</w:t>
      </w:r>
    </w:p>
    <w:p w14:paraId="116C5D50" w14:textId="77777777" w:rsidR="0016314A" w:rsidRPr="00CB4103" w:rsidRDefault="0016314A" w:rsidP="00BC291D">
      <w:pPr>
        <w:widowControl w:val="0"/>
        <w:numPr>
          <w:ilvl w:val="0"/>
          <w:numId w:val="39"/>
        </w:numPr>
        <w:suppressAutoHyphens w:val="0"/>
        <w:ind w:left="714" w:hanging="357"/>
        <w:jc w:val="both"/>
        <w:rPr>
          <w:rFonts w:ascii="Arial" w:hAnsi="Arial" w:cs="Arial"/>
          <w:sz w:val="21"/>
          <w:szCs w:val="21"/>
        </w:rPr>
      </w:pPr>
      <w:r w:rsidRPr="00CB4103">
        <w:rPr>
          <w:rFonts w:ascii="Arial" w:hAnsi="Arial" w:cs="Arial"/>
          <w:sz w:val="21"/>
          <w:szCs w:val="21"/>
        </w:rPr>
        <w:t>Decreto Sindacale n. 5 del 19/05/2025 “conferimento incarico apicale di “Responsabile Servizi Finanziari” ai sensi del C.C.N.L. Funzione Locali 2019/2021 sottoscritto il 16/11/2022”;</w:t>
      </w:r>
    </w:p>
    <w:p w14:paraId="0544859B" w14:textId="77777777" w:rsidR="0016314A" w:rsidRPr="00CB4103" w:rsidRDefault="0016314A" w:rsidP="00BC291D">
      <w:pPr>
        <w:widowControl w:val="0"/>
        <w:numPr>
          <w:ilvl w:val="0"/>
          <w:numId w:val="39"/>
        </w:numPr>
        <w:suppressAutoHyphens w:val="0"/>
        <w:ind w:left="714" w:hanging="357"/>
        <w:jc w:val="both"/>
        <w:rPr>
          <w:rFonts w:ascii="Arial" w:hAnsi="Arial" w:cs="Arial"/>
          <w:sz w:val="21"/>
          <w:szCs w:val="21"/>
        </w:rPr>
      </w:pPr>
      <w:r w:rsidRPr="00CB4103">
        <w:rPr>
          <w:rFonts w:ascii="Arial" w:hAnsi="Arial" w:cs="Arial"/>
          <w:sz w:val="21"/>
          <w:szCs w:val="21"/>
        </w:rPr>
        <w:t>Decreto Sindacale n. 6 del 19/05/2025 – “conferimento incarico apicale di “Responsabile Servizi alla persona” ai sensi del C.C.N.L. Funzione Locali 2019/2021 sottoscritto il 16/11/2022”;</w:t>
      </w:r>
    </w:p>
    <w:p w14:paraId="30C63FFC" w14:textId="77777777" w:rsidR="0016314A" w:rsidRPr="00CB4103" w:rsidRDefault="0016314A" w:rsidP="00BC291D">
      <w:pPr>
        <w:widowControl w:val="0"/>
        <w:numPr>
          <w:ilvl w:val="0"/>
          <w:numId w:val="39"/>
        </w:numPr>
        <w:suppressAutoHyphens w:val="0"/>
        <w:ind w:left="714" w:hanging="357"/>
        <w:jc w:val="both"/>
        <w:rPr>
          <w:rFonts w:ascii="Arial" w:hAnsi="Arial" w:cs="Arial"/>
          <w:sz w:val="21"/>
          <w:szCs w:val="21"/>
        </w:rPr>
      </w:pPr>
      <w:r w:rsidRPr="00CB4103">
        <w:rPr>
          <w:rFonts w:ascii="Arial" w:hAnsi="Arial" w:cs="Arial"/>
          <w:sz w:val="21"/>
          <w:szCs w:val="21"/>
        </w:rPr>
        <w:t>Decreto Sindacale n. 7 del 19/05/2025 – “conferimento incarico apicale di “Responsabile Servizi Polizia Municipale” ai sensi del C.C.N.L. Funzione Locali 2019/2021 sottoscritto il 16/11/2022”</w:t>
      </w:r>
    </w:p>
    <w:p w14:paraId="4091749F" w14:textId="77777777" w:rsidR="0016314A" w:rsidRPr="00CB4103" w:rsidRDefault="0016314A" w:rsidP="0016314A">
      <w:pPr>
        <w:widowControl w:val="0"/>
        <w:suppressAutoHyphens w:val="0"/>
        <w:ind w:left="360"/>
        <w:jc w:val="both"/>
        <w:rPr>
          <w:rFonts w:ascii="Arial" w:hAnsi="Arial" w:cs="Arial"/>
          <w:sz w:val="21"/>
          <w:szCs w:val="21"/>
        </w:rPr>
      </w:pPr>
    </w:p>
    <w:p w14:paraId="2733DBF1" w14:textId="77777777" w:rsidR="000A5BA0" w:rsidRPr="00CB4103" w:rsidRDefault="0016314A" w:rsidP="0016314A">
      <w:pPr>
        <w:widowControl w:val="0"/>
        <w:numPr>
          <w:ilvl w:val="0"/>
          <w:numId w:val="21"/>
        </w:numPr>
        <w:suppressAutoHyphens w:val="0"/>
        <w:jc w:val="both"/>
        <w:rPr>
          <w:rFonts w:ascii="Arial" w:hAnsi="Arial" w:cs="Arial"/>
          <w:sz w:val="21"/>
          <w:szCs w:val="21"/>
        </w:rPr>
      </w:pPr>
      <w:r w:rsidRPr="00CB4103">
        <w:rPr>
          <w:rFonts w:ascii="Arial" w:hAnsi="Arial" w:cs="Arial"/>
          <w:sz w:val="21"/>
          <w:szCs w:val="21"/>
        </w:rPr>
        <w:t xml:space="preserve">Dato atto che, </w:t>
      </w:r>
      <w:r w:rsidR="000A5BA0" w:rsidRPr="00CB4103">
        <w:rPr>
          <w:rFonts w:ascii="Arial" w:hAnsi="Arial" w:cs="Arial"/>
          <w:sz w:val="21"/>
          <w:szCs w:val="21"/>
        </w:rPr>
        <w:t xml:space="preserve">per quanto attiene al Decreto Sindacale n. 9 del 16/05/2022 - incarico apicale di “Responsabile Servizi Tecnici” all’Arch. Paola Tardito – Istruttore Direttivo Tecnico – </w:t>
      </w:r>
      <w:proofErr w:type="spellStart"/>
      <w:r w:rsidR="000A5BA0" w:rsidRPr="00CB4103">
        <w:rPr>
          <w:rFonts w:ascii="Arial" w:hAnsi="Arial" w:cs="Arial"/>
          <w:sz w:val="21"/>
          <w:szCs w:val="21"/>
        </w:rPr>
        <w:t>Cat</w:t>
      </w:r>
      <w:proofErr w:type="spellEnd"/>
      <w:r w:rsidR="000A5BA0" w:rsidRPr="00CB4103">
        <w:rPr>
          <w:rFonts w:ascii="Arial" w:hAnsi="Arial" w:cs="Arial"/>
          <w:sz w:val="21"/>
          <w:szCs w:val="21"/>
        </w:rPr>
        <w:t>. D, lo stesso non è stato ad oggi rinnovato trovandosi la dipendente in aspettativa non retribuita</w:t>
      </w:r>
      <w:r w:rsidRPr="00CB4103">
        <w:rPr>
          <w:rFonts w:ascii="Arial" w:hAnsi="Arial" w:cs="Arial"/>
          <w:sz w:val="21"/>
          <w:szCs w:val="21"/>
        </w:rPr>
        <w:t xml:space="preserve"> </w:t>
      </w:r>
      <w:r w:rsidR="006F41FE" w:rsidRPr="00CB4103">
        <w:rPr>
          <w:rFonts w:ascii="Arial" w:hAnsi="Arial" w:cs="Arial"/>
          <w:sz w:val="21"/>
          <w:szCs w:val="21"/>
        </w:rPr>
        <w:t>a tutto il 30/06/2026 (Det.</w:t>
      </w:r>
      <w:r w:rsidR="006F41FE" w:rsidRPr="00CB4103">
        <w:t xml:space="preserve"> </w:t>
      </w:r>
      <w:r w:rsidR="006F41FE" w:rsidRPr="00CB4103">
        <w:rPr>
          <w:rFonts w:ascii="Arial" w:hAnsi="Arial" w:cs="Arial"/>
          <w:sz w:val="21"/>
          <w:szCs w:val="21"/>
        </w:rPr>
        <w:t xml:space="preserve">39/SG/2025) </w:t>
      </w:r>
      <w:r w:rsidRPr="00CB4103">
        <w:rPr>
          <w:rFonts w:ascii="Arial" w:hAnsi="Arial" w:cs="Arial"/>
          <w:sz w:val="21"/>
          <w:szCs w:val="21"/>
        </w:rPr>
        <w:t xml:space="preserve">ed essendo </w:t>
      </w:r>
      <w:r w:rsidR="00EF5621" w:rsidRPr="00CB4103">
        <w:rPr>
          <w:rFonts w:ascii="Arial" w:hAnsi="Arial" w:cs="Arial"/>
          <w:sz w:val="21"/>
          <w:szCs w:val="21"/>
        </w:rPr>
        <w:t xml:space="preserve">la stessa </w:t>
      </w:r>
      <w:r w:rsidRPr="00CB4103">
        <w:rPr>
          <w:rFonts w:ascii="Arial" w:hAnsi="Arial" w:cs="Arial"/>
          <w:sz w:val="21"/>
          <w:szCs w:val="21"/>
        </w:rPr>
        <w:t xml:space="preserve">temporaneamente sostituita dall’Arch. Francesca Buffa (dipendente del Comune di </w:t>
      </w:r>
      <w:proofErr w:type="spellStart"/>
      <w:r w:rsidRPr="00CB4103">
        <w:rPr>
          <w:rFonts w:ascii="Arial" w:hAnsi="Arial" w:cs="Arial"/>
          <w:sz w:val="21"/>
          <w:szCs w:val="21"/>
        </w:rPr>
        <w:t>Casalcermelli</w:t>
      </w:r>
      <w:proofErr w:type="spellEnd"/>
      <w:r w:rsidRPr="00CB4103">
        <w:rPr>
          <w:rFonts w:ascii="Arial" w:hAnsi="Arial" w:cs="Arial"/>
          <w:sz w:val="21"/>
          <w:szCs w:val="21"/>
        </w:rPr>
        <w:t>) acquisita a tempo parziale in convenzione con il Comune di Casal Cermelli</w:t>
      </w:r>
      <w:r w:rsidR="00783D93" w:rsidRPr="00CB4103">
        <w:rPr>
          <w:rFonts w:ascii="Arial" w:hAnsi="Arial" w:cs="Arial"/>
          <w:sz w:val="21"/>
          <w:szCs w:val="21"/>
        </w:rPr>
        <w:t xml:space="preserve"> (a tutto il 30/06/2026 – prot. 7492/2025)</w:t>
      </w:r>
      <w:r w:rsidRPr="00CB4103">
        <w:rPr>
          <w:rFonts w:ascii="Arial" w:hAnsi="Arial" w:cs="Arial"/>
          <w:sz w:val="21"/>
          <w:szCs w:val="21"/>
        </w:rPr>
        <w:t xml:space="preserve"> sicché il Comune di Castellazzo Bormida si fa carico nella misura di 1/3 delle retribuzioni di posizione e di risultato riconosciute dal Comune di </w:t>
      </w:r>
      <w:proofErr w:type="spellStart"/>
      <w:r w:rsidRPr="00CB4103">
        <w:rPr>
          <w:rFonts w:ascii="Arial" w:hAnsi="Arial" w:cs="Arial"/>
          <w:sz w:val="21"/>
          <w:szCs w:val="21"/>
        </w:rPr>
        <w:t>Casalcermelli</w:t>
      </w:r>
      <w:proofErr w:type="spellEnd"/>
      <w:r w:rsidRPr="00CB4103">
        <w:rPr>
          <w:rFonts w:ascii="Arial" w:hAnsi="Arial" w:cs="Arial"/>
          <w:sz w:val="21"/>
          <w:szCs w:val="21"/>
        </w:rPr>
        <w:t xml:space="preserve"> alla sua dipendente</w:t>
      </w:r>
      <w:r w:rsidR="000A5BA0" w:rsidRPr="00CB4103">
        <w:rPr>
          <w:rFonts w:ascii="Arial" w:hAnsi="Arial" w:cs="Arial"/>
          <w:sz w:val="21"/>
          <w:szCs w:val="21"/>
        </w:rPr>
        <w:t>;</w:t>
      </w:r>
    </w:p>
    <w:p w14:paraId="0B8980C6" w14:textId="77777777" w:rsidR="000A5BA0" w:rsidRPr="00CB4103" w:rsidRDefault="000A5BA0" w:rsidP="00756242">
      <w:pPr>
        <w:pStyle w:val="Paragrafoelenco"/>
        <w:widowControl w:val="0"/>
        <w:autoSpaceDE w:val="0"/>
        <w:autoSpaceDN w:val="0"/>
        <w:ind w:left="0"/>
        <w:jc w:val="both"/>
        <w:rPr>
          <w:rFonts w:ascii="Arial" w:hAnsi="Arial" w:cs="Arial"/>
          <w:sz w:val="21"/>
          <w:szCs w:val="21"/>
        </w:rPr>
      </w:pPr>
    </w:p>
    <w:p w14:paraId="351DE5B3" w14:textId="77777777" w:rsidR="00FD5852" w:rsidRPr="00CB4103" w:rsidRDefault="00FD5852" w:rsidP="00CC4383">
      <w:pPr>
        <w:widowControl w:val="0"/>
        <w:numPr>
          <w:ilvl w:val="0"/>
          <w:numId w:val="5"/>
        </w:numPr>
        <w:suppressAutoHyphens w:val="0"/>
        <w:jc w:val="both"/>
        <w:rPr>
          <w:rFonts w:ascii="Arial" w:hAnsi="Arial"/>
          <w:sz w:val="21"/>
          <w:szCs w:val="21"/>
        </w:rPr>
      </w:pPr>
      <w:r w:rsidRPr="00CB4103">
        <w:rPr>
          <w:rFonts w:ascii="Arial" w:hAnsi="Arial"/>
          <w:sz w:val="21"/>
          <w:szCs w:val="21"/>
        </w:rPr>
        <w:t>Richiamat</w:t>
      </w:r>
      <w:r w:rsidR="002C270C" w:rsidRPr="00CB4103">
        <w:rPr>
          <w:rFonts w:ascii="Arial" w:hAnsi="Arial"/>
          <w:sz w:val="21"/>
          <w:szCs w:val="21"/>
        </w:rPr>
        <w:t>i gli</w:t>
      </w:r>
      <w:r w:rsidRPr="00CB4103">
        <w:rPr>
          <w:rFonts w:ascii="Arial" w:hAnsi="Arial"/>
          <w:sz w:val="21"/>
          <w:szCs w:val="21"/>
        </w:rPr>
        <w:t xml:space="preserve"> </w:t>
      </w:r>
      <w:r w:rsidR="002C270C" w:rsidRPr="00CB4103">
        <w:rPr>
          <w:rFonts w:ascii="Arial" w:hAnsi="Arial"/>
          <w:sz w:val="21"/>
          <w:szCs w:val="21"/>
        </w:rPr>
        <w:t xml:space="preserve">allegati contabili al </w:t>
      </w:r>
      <w:r w:rsidR="00CC4383" w:rsidRPr="00CB4103">
        <w:rPr>
          <w:rFonts w:ascii="Arial" w:hAnsi="Arial"/>
          <w:sz w:val="21"/>
          <w:szCs w:val="21"/>
        </w:rPr>
        <w:t>Contratto Collettivo Integrativo del personale non dirigente del Comune di Castellazzo Bormida per l’utilizzo delle risorse decentrate disponibili annualità economica 2025</w:t>
      </w:r>
      <w:r w:rsidR="00967F09" w:rsidRPr="00CB4103">
        <w:rPr>
          <w:rFonts w:ascii="Arial" w:hAnsi="Arial"/>
          <w:sz w:val="21"/>
          <w:szCs w:val="21"/>
        </w:rPr>
        <w:t xml:space="preserve"> sottoscritto in data 19/12/2025</w:t>
      </w:r>
      <w:r w:rsidR="00CC4383" w:rsidRPr="00CB4103">
        <w:rPr>
          <w:rFonts w:ascii="Arial" w:hAnsi="Arial"/>
          <w:sz w:val="21"/>
          <w:szCs w:val="21"/>
        </w:rPr>
        <w:t>.</w:t>
      </w:r>
    </w:p>
    <w:p w14:paraId="5701DF97" w14:textId="77777777" w:rsidR="00756242" w:rsidRPr="00CB4103" w:rsidRDefault="00756242" w:rsidP="00756242">
      <w:pPr>
        <w:widowControl w:val="0"/>
        <w:suppressAutoHyphens w:val="0"/>
        <w:ind w:left="340"/>
        <w:jc w:val="both"/>
        <w:rPr>
          <w:rFonts w:ascii="Arial" w:hAnsi="Arial"/>
          <w:sz w:val="21"/>
          <w:szCs w:val="21"/>
        </w:rPr>
      </w:pPr>
    </w:p>
    <w:p w14:paraId="7DEB7C58" w14:textId="77777777" w:rsidR="00F418DC" w:rsidRPr="00CB4103" w:rsidRDefault="00FD5852" w:rsidP="00F418DC">
      <w:pPr>
        <w:widowControl w:val="0"/>
        <w:numPr>
          <w:ilvl w:val="0"/>
          <w:numId w:val="5"/>
        </w:numPr>
        <w:suppressAutoHyphens w:val="0"/>
        <w:jc w:val="both"/>
        <w:rPr>
          <w:rFonts w:ascii="Arial" w:hAnsi="Arial"/>
          <w:sz w:val="21"/>
          <w:szCs w:val="21"/>
        </w:rPr>
      </w:pPr>
      <w:r w:rsidRPr="00CB4103">
        <w:rPr>
          <w:rFonts w:ascii="Arial" w:hAnsi="Arial"/>
          <w:sz w:val="21"/>
          <w:szCs w:val="21"/>
        </w:rPr>
        <w:t>Dato atto che</w:t>
      </w:r>
      <w:r w:rsidR="00F418DC" w:rsidRPr="00CB4103">
        <w:rPr>
          <w:rFonts w:ascii="Arial" w:hAnsi="Arial"/>
          <w:sz w:val="21"/>
          <w:szCs w:val="21"/>
        </w:rPr>
        <w:t>:</w:t>
      </w:r>
    </w:p>
    <w:p w14:paraId="4E0E29AA" w14:textId="77777777" w:rsidR="00F418DC" w:rsidRPr="00CB4103" w:rsidRDefault="00187E5A" w:rsidP="00BC291D">
      <w:pPr>
        <w:widowControl w:val="0"/>
        <w:numPr>
          <w:ilvl w:val="0"/>
          <w:numId w:val="40"/>
        </w:numPr>
        <w:suppressAutoHyphens w:val="0"/>
        <w:jc w:val="both"/>
        <w:rPr>
          <w:rFonts w:ascii="Arial" w:hAnsi="Arial"/>
          <w:sz w:val="21"/>
          <w:szCs w:val="21"/>
        </w:rPr>
      </w:pPr>
      <w:r w:rsidRPr="00CB4103">
        <w:rPr>
          <w:rFonts w:ascii="Arial" w:hAnsi="Arial"/>
          <w:sz w:val="21"/>
          <w:szCs w:val="21"/>
        </w:rPr>
        <w:t xml:space="preserve"> in sede di contrattazione</w:t>
      </w:r>
      <w:r w:rsidR="00F418DC" w:rsidRPr="00CB4103">
        <w:rPr>
          <w:rFonts w:ascii="Arial" w:hAnsi="Arial"/>
          <w:sz w:val="21"/>
          <w:szCs w:val="21"/>
        </w:rPr>
        <w:t xml:space="preserve"> </w:t>
      </w:r>
      <w:r w:rsidRPr="00CB4103">
        <w:rPr>
          <w:rFonts w:ascii="Arial" w:hAnsi="Arial" w:cs="Arial"/>
          <w:sz w:val="21"/>
          <w:szCs w:val="21"/>
        </w:rPr>
        <w:t xml:space="preserve">l’Ente si è avvalso della facoltà di applicare la disposizione di cui all’art. </w:t>
      </w:r>
      <w:r w:rsidR="003223CF" w:rsidRPr="00CB4103">
        <w:rPr>
          <w:rFonts w:ascii="Arial" w:hAnsi="Arial" w:cs="Arial"/>
          <w:sz w:val="21"/>
          <w:szCs w:val="21"/>
        </w:rPr>
        <w:t>14 c. 1 bis del DL. 25/2025 destinando la quota di</w:t>
      </w:r>
      <w:r w:rsidRPr="00CB4103">
        <w:rPr>
          <w:rFonts w:ascii="Arial" w:hAnsi="Arial" w:cs="Arial"/>
          <w:sz w:val="21"/>
          <w:szCs w:val="21"/>
        </w:rPr>
        <w:t xml:space="preserve"> </w:t>
      </w:r>
      <w:r w:rsidR="003223CF" w:rsidRPr="00CB4103">
        <w:rPr>
          <w:rFonts w:ascii="Arial" w:hAnsi="Arial" w:cs="Arial"/>
          <w:sz w:val="21"/>
          <w:szCs w:val="21"/>
        </w:rPr>
        <w:t>euro € 2.652,21 (attinta dall’’incremento suddetto delle risorse stabili) ad incremento del fondo di retribuzione di risultato delle Elevate Qualificazioni</w:t>
      </w:r>
      <w:r w:rsidR="00FD5852" w:rsidRPr="00CB4103">
        <w:rPr>
          <w:rFonts w:ascii="Arial" w:hAnsi="Arial" w:cs="Arial"/>
          <w:sz w:val="21"/>
          <w:szCs w:val="21"/>
        </w:rPr>
        <w:t>;</w:t>
      </w:r>
    </w:p>
    <w:p w14:paraId="1061359A" w14:textId="77777777" w:rsidR="00057C83" w:rsidRPr="00CB4103" w:rsidRDefault="000A5BA0" w:rsidP="00BC291D">
      <w:pPr>
        <w:widowControl w:val="0"/>
        <w:numPr>
          <w:ilvl w:val="0"/>
          <w:numId w:val="40"/>
        </w:numPr>
        <w:suppressAutoHyphens w:val="0"/>
        <w:jc w:val="both"/>
        <w:rPr>
          <w:rFonts w:ascii="Arial" w:hAnsi="Arial"/>
          <w:sz w:val="21"/>
          <w:szCs w:val="21"/>
        </w:rPr>
      </w:pPr>
      <w:r w:rsidRPr="00CB4103">
        <w:rPr>
          <w:rFonts w:ascii="Arial" w:hAnsi="Arial"/>
          <w:sz w:val="21"/>
          <w:szCs w:val="21"/>
        </w:rPr>
        <w:t>la destinazione del suddetto importo</w:t>
      </w:r>
      <w:r w:rsidR="00B721E9" w:rsidRPr="00CB4103">
        <w:rPr>
          <w:rFonts w:ascii="Arial" w:hAnsi="Arial"/>
          <w:sz w:val="21"/>
          <w:szCs w:val="21"/>
        </w:rPr>
        <w:t xml:space="preserve"> </w:t>
      </w:r>
      <w:r w:rsidR="009D5C44" w:rsidRPr="00CB4103">
        <w:rPr>
          <w:rFonts w:ascii="Arial" w:hAnsi="Arial"/>
          <w:sz w:val="21"/>
          <w:szCs w:val="21"/>
        </w:rPr>
        <w:t xml:space="preserve">non ha un carattere consolidato, </w:t>
      </w:r>
      <w:r w:rsidR="00FE2F89" w:rsidRPr="00CB4103">
        <w:rPr>
          <w:rFonts w:ascii="Arial" w:hAnsi="Arial"/>
          <w:sz w:val="21"/>
          <w:szCs w:val="21"/>
        </w:rPr>
        <w:t>ma d</w:t>
      </w:r>
      <w:r w:rsidR="00EF22F0" w:rsidRPr="00CB4103">
        <w:rPr>
          <w:rFonts w:ascii="Arial" w:hAnsi="Arial"/>
          <w:sz w:val="21"/>
          <w:szCs w:val="21"/>
        </w:rPr>
        <w:t>ovrà</w:t>
      </w:r>
      <w:r w:rsidR="009D5C44" w:rsidRPr="00CB4103">
        <w:rPr>
          <w:rFonts w:ascii="Arial" w:hAnsi="Arial"/>
          <w:sz w:val="21"/>
          <w:szCs w:val="21"/>
        </w:rPr>
        <w:t xml:space="preserve"> essere ricalcolat</w:t>
      </w:r>
      <w:r w:rsidR="00B721E9" w:rsidRPr="00CB4103">
        <w:rPr>
          <w:rFonts w:ascii="Arial" w:hAnsi="Arial"/>
          <w:sz w:val="21"/>
          <w:szCs w:val="21"/>
        </w:rPr>
        <w:t>a</w:t>
      </w:r>
      <w:r w:rsidR="009D5C44" w:rsidRPr="00CB4103">
        <w:rPr>
          <w:rFonts w:ascii="Arial" w:hAnsi="Arial"/>
          <w:sz w:val="21"/>
          <w:szCs w:val="21"/>
        </w:rPr>
        <w:t xml:space="preserve"> ogni anno </w:t>
      </w:r>
      <w:r w:rsidR="00EF22F0" w:rsidRPr="00CB4103">
        <w:rPr>
          <w:rFonts w:ascii="Arial" w:hAnsi="Arial"/>
          <w:sz w:val="21"/>
          <w:szCs w:val="21"/>
        </w:rPr>
        <w:t>attraverso i meccanismi di calcolo che ne governano l’applicazione</w:t>
      </w:r>
      <w:r w:rsidR="009D5C44" w:rsidRPr="00CB4103">
        <w:rPr>
          <w:rFonts w:ascii="Arial" w:hAnsi="Arial"/>
          <w:sz w:val="21"/>
          <w:szCs w:val="21"/>
        </w:rPr>
        <w:t>;</w:t>
      </w:r>
    </w:p>
    <w:p w14:paraId="7C521C6C" w14:textId="77777777" w:rsidR="004A0438" w:rsidRPr="00CB4103" w:rsidRDefault="004A0438" w:rsidP="004A0438">
      <w:pPr>
        <w:widowControl w:val="0"/>
        <w:suppressAutoHyphens w:val="0"/>
        <w:ind w:left="357"/>
        <w:jc w:val="both"/>
        <w:rPr>
          <w:rFonts w:ascii="Arial" w:hAnsi="Arial"/>
          <w:sz w:val="21"/>
          <w:szCs w:val="21"/>
        </w:rPr>
      </w:pPr>
    </w:p>
    <w:p w14:paraId="75196660" w14:textId="77777777" w:rsidR="00AF7E8A" w:rsidRPr="00CB4103" w:rsidRDefault="00AF7E8A" w:rsidP="008C0DEA">
      <w:pPr>
        <w:widowControl w:val="0"/>
        <w:numPr>
          <w:ilvl w:val="0"/>
          <w:numId w:val="32"/>
        </w:numPr>
        <w:suppressAutoHyphens w:val="0"/>
        <w:ind w:left="357" w:hanging="357"/>
        <w:jc w:val="both"/>
        <w:rPr>
          <w:rFonts w:ascii="Arial" w:hAnsi="Arial"/>
          <w:sz w:val="21"/>
          <w:szCs w:val="21"/>
        </w:rPr>
      </w:pPr>
      <w:r w:rsidRPr="00CB4103">
        <w:rPr>
          <w:rFonts w:ascii="Arial" w:hAnsi="Arial"/>
          <w:sz w:val="21"/>
          <w:szCs w:val="21"/>
        </w:rPr>
        <w:t>Dato inoltre atto che:</w:t>
      </w:r>
    </w:p>
    <w:p w14:paraId="6A79568D" w14:textId="77777777" w:rsidR="00AF7E8A" w:rsidRPr="00CB4103" w:rsidRDefault="00AF7E8A" w:rsidP="00AF7E8A">
      <w:pPr>
        <w:widowControl w:val="0"/>
        <w:numPr>
          <w:ilvl w:val="0"/>
          <w:numId w:val="26"/>
        </w:numPr>
        <w:suppressAutoHyphens w:val="0"/>
        <w:jc w:val="both"/>
        <w:rPr>
          <w:rFonts w:ascii="Arial" w:hAnsi="Arial"/>
          <w:sz w:val="21"/>
          <w:szCs w:val="21"/>
        </w:rPr>
      </w:pPr>
      <w:r w:rsidRPr="00CB4103">
        <w:rPr>
          <w:rFonts w:ascii="Arial" w:hAnsi="Arial" w:cs="Arial"/>
          <w:sz w:val="21"/>
          <w:szCs w:val="21"/>
          <w:lang w:eastAsia="it-IT"/>
        </w:rPr>
        <w:t>nel contesto del</w:t>
      </w:r>
      <w:r w:rsidR="00F418DC" w:rsidRPr="00CB4103">
        <w:rPr>
          <w:rFonts w:ascii="Arial" w:hAnsi="Arial" w:cs="Arial"/>
          <w:sz w:val="21"/>
          <w:szCs w:val="21"/>
          <w:lang w:eastAsia="it-IT"/>
        </w:rPr>
        <w:t>la</w:t>
      </w:r>
      <w:r w:rsidRPr="00CB4103">
        <w:rPr>
          <w:rFonts w:ascii="Arial" w:hAnsi="Arial" w:cs="Arial"/>
          <w:sz w:val="21"/>
          <w:szCs w:val="21"/>
          <w:lang w:eastAsia="it-IT"/>
        </w:rPr>
        <w:t xml:space="preserve"> </w:t>
      </w:r>
      <w:r w:rsidR="00F418DC" w:rsidRPr="00CB4103">
        <w:rPr>
          <w:rFonts w:ascii="Arial" w:hAnsi="Arial" w:cs="Arial"/>
          <w:sz w:val="21"/>
          <w:szCs w:val="21"/>
          <w:lang w:eastAsia="it-IT"/>
        </w:rPr>
        <w:t xml:space="preserve">medesima contrattazione </w:t>
      </w:r>
      <w:r w:rsidRPr="00CB4103">
        <w:rPr>
          <w:rFonts w:ascii="Arial" w:hAnsi="Arial"/>
          <w:sz w:val="21"/>
          <w:szCs w:val="21"/>
        </w:rPr>
        <w:t xml:space="preserve">è stata data applicazione a quanto previsto dall’art. </w:t>
      </w:r>
      <w:r w:rsidRPr="00CB4103">
        <w:rPr>
          <w:rFonts w:ascii="Arial" w:hAnsi="Arial"/>
          <w:sz w:val="21"/>
          <w:szCs w:val="21"/>
        </w:rPr>
        <w:lastRenderedPageBreak/>
        <w:t xml:space="preserve">79 comma 3 del CCNL 2019/2021 ai sensi del quale: </w:t>
      </w:r>
      <w:proofErr w:type="gramStart"/>
      <w:r w:rsidRPr="00CB4103">
        <w:rPr>
          <w:rFonts w:ascii="Arial" w:hAnsi="Arial"/>
          <w:i/>
          <w:sz w:val="21"/>
          <w:szCs w:val="21"/>
        </w:rPr>
        <w:t>“….</w:t>
      </w:r>
      <w:proofErr w:type="gramEnd"/>
      <w:r w:rsidRPr="00CB4103">
        <w:rPr>
          <w:rFonts w:ascii="Arial" w:hAnsi="Arial"/>
          <w:i/>
          <w:sz w:val="21"/>
          <w:szCs w:val="21"/>
        </w:rPr>
        <w:t xml:space="preserve">.gli enti possono incrementare, in base alla propria capacità di bilancio, le risorse di cui al comma 2, lett. c) e quelle di cui all’art. 17, comma 6, di una misura complessivamente non superiore allo 0,22 per cento del monte salari 2018. Tali risorse, in quanto finalizzate a quanto previsto dall'articolo 3, comma 2, del D.L. n. 80/2021, non sono sottoposte al limite di cui all’art. 23, comma 2 del D. lgs. n. 75/2017. Gli enti destinano le risorse così individuate ripartendole in misura proporzionale sulla base degli importi relativi all’anno 2021 delle risorse del presente Fondo e dello stanziamento di cui all’art. 17, comma </w:t>
      </w:r>
      <w:proofErr w:type="gramStart"/>
      <w:r w:rsidRPr="00CB4103">
        <w:rPr>
          <w:rFonts w:ascii="Arial" w:hAnsi="Arial"/>
          <w:i/>
          <w:sz w:val="21"/>
          <w:szCs w:val="21"/>
        </w:rPr>
        <w:t>6….</w:t>
      </w:r>
      <w:proofErr w:type="gramEnd"/>
      <w:r w:rsidRPr="00CB4103">
        <w:rPr>
          <w:rFonts w:ascii="Arial" w:hAnsi="Arial"/>
          <w:i/>
          <w:sz w:val="21"/>
          <w:szCs w:val="21"/>
        </w:rPr>
        <w:t>.</w:t>
      </w:r>
      <w:r w:rsidRPr="00CB4103">
        <w:rPr>
          <w:rFonts w:ascii="Arial" w:hAnsi="Arial"/>
          <w:sz w:val="21"/>
          <w:szCs w:val="21"/>
        </w:rPr>
        <w:t>”;</w:t>
      </w:r>
    </w:p>
    <w:p w14:paraId="4BFA4BCB" w14:textId="77777777" w:rsidR="00AF7E8A" w:rsidRPr="00CB4103" w:rsidRDefault="00AF7E8A" w:rsidP="00AF7E8A">
      <w:pPr>
        <w:widowControl w:val="0"/>
        <w:numPr>
          <w:ilvl w:val="0"/>
          <w:numId w:val="26"/>
        </w:numPr>
        <w:suppressAutoHyphens w:val="0"/>
        <w:jc w:val="both"/>
        <w:rPr>
          <w:rFonts w:ascii="Arial" w:hAnsi="Arial"/>
          <w:sz w:val="21"/>
          <w:szCs w:val="21"/>
        </w:rPr>
      </w:pPr>
      <w:r w:rsidRPr="00CB4103">
        <w:rPr>
          <w:rFonts w:ascii="Arial" w:hAnsi="Arial"/>
          <w:sz w:val="21"/>
          <w:szCs w:val="21"/>
        </w:rPr>
        <w:t xml:space="preserve">sulla base dei conteggi conservati agli atti del Servizio Finanziario le risorse destinate </w:t>
      </w:r>
      <w:r w:rsidR="004C3883" w:rsidRPr="00CB4103">
        <w:rPr>
          <w:rFonts w:ascii="Arial" w:hAnsi="Arial"/>
          <w:sz w:val="21"/>
          <w:szCs w:val="21"/>
        </w:rPr>
        <w:t xml:space="preserve">(ai sensi del citato art.79 c.3) </w:t>
      </w:r>
      <w:r w:rsidRPr="00CB4103">
        <w:rPr>
          <w:rFonts w:ascii="Arial" w:hAnsi="Arial"/>
          <w:sz w:val="21"/>
          <w:szCs w:val="21"/>
        </w:rPr>
        <w:t xml:space="preserve">all’incremento </w:t>
      </w:r>
      <w:r w:rsidR="004C3883" w:rsidRPr="00CB4103">
        <w:rPr>
          <w:rFonts w:ascii="Arial" w:hAnsi="Arial"/>
          <w:sz w:val="21"/>
          <w:szCs w:val="21"/>
        </w:rPr>
        <w:t>delle risorse</w:t>
      </w:r>
      <w:r w:rsidRPr="00CB4103">
        <w:rPr>
          <w:rFonts w:ascii="Arial" w:hAnsi="Arial"/>
          <w:sz w:val="21"/>
          <w:szCs w:val="21"/>
        </w:rPr>
        <w:t xml:space="preserve"> di cui all’art. 17 comma 6 </w:t>
      </w:r>
      <w:r w:rsidR="004C3883" w:rsidRPr="00CB4103">
        <w:rPr>
          <w:rFonts w:ascii="Arial" w:hAnsi="Arial"/>
          <w:sz w:val="21"/>
          <w:szCs w:val="21"/>
        </w:rPr>
        <w:t>per l’anno 202</w:t>
      </w:r>
      <w:r w:rsidR="000A5BA0" w:rsidRPr="00CB4103">
        <w:rPr>
          <w:rFonts w:ascii="Arial" w:hAnsi="Arial"/>
          <w:sz w:val="21"/>
          <w:szCs w:val="21"/>
        </w:rPr>
        <w:t>5</w:t>
      </w:r>
      <w:r w:rsidR="004C3883" w:rsidRPr="00CB4103">
        <w:rPr>
          <w:rFonts w:ascii="Arial" w:hAnsi="Arial"/>
          <w:sz w:val="21"/>
          <w:szCs w:val="21"/>
        </w:rPr>
        <w:t xml:space="preserve">, </w:t>
      </w:r>
      <w:r w:rsidRPr="00CB4103">
        <w:rPr>
          <w:rFonts w:ascii="Arial" w:hAnsi="Arial"/>
          <w:sz w:val="21"/>
          <w:szCs w:val="21"/>
        </w:rPr>
        <w:t xml:space="preserve">ammontano ad </w:t>
      </w:r>
      <w:r w:rsidRPr="00CB4103">
        <w:rPr>
          <w:rFonts w:ascii="Arial" w:hAnsi="Arial"/>
          <w:b/>
          <w:bCs/>
          <w:sz w:val="21"/>
          <w:szCs w:val="21"/>
        </w:rPr>
        <w:t>euro 359,96</w:t>
      </w:r>
      <w:r w:rsidR="000145A0" w:rsidRPr="00CB4103">
        <w:rPr>
          <w:rFonts w:ascii="Arial" w:hAnsi="Arial"/>
          <w:sz w:val="21"/>
          <w:szCs w:val="21"/>
        </w:rPr>
        <w:t>;</w:t>
      </w:r>
    </w:p>
    <w:p w14:paraId="5C3A8C27" w14:textId="77777777" w:rsidR="00F418DC" w:rsidRPr="00CB4103" w:rsidRDefault="00F418DC" w:rsidP="00F418DC">
      <w:pPr>
        <w:widowControl w:val="0"/>
        <w:suppressAutoHyphens w:val="0"/>
        <w:jc w:val="both"/>
        <w:rPr>
          <w:rFonts w:ascii="Arial" w:hAnsi="Arial"/>
          <w:sz w:val="21"/>
          <w:szCs w:val="21"/>
        </w:rPr>
      </w:pPr>
    </w:p>
    <w:p w14:paraId="4D1F931A" w14:textId="77777777" w:rsidR="00FC18AF" w:rsidRPr="00CB4103" w:rsidRDefault="001723DD" w:rsidP="00CE5F16">
      <w:pPr>
        <w:widowControl w:val="0"/>
        <w:numPr>
          <w:ilvl w:val="0"/>
          <w:numId w:val="33"/>
        </w:numPr>
        <w:suppressAutoHyphens w:val="0"/>
        <w:ind w:left="360"/>
        <w:jc w:val="both"/>
        <w:rPr>
          <w:rFonts w:ascii="Arial" w:hAnsi="Arial"/>
          <w:sz w:val="21"/>
          <w:szCs w:val="21"/>
        </w:rPr>
      </w:pPr>
      <w:r w:rsidRPr="00CB4103">
        <w:rPr>
          <w:rFonts w:ascii="Arial" w:hAnsi="Arial"/>
          <w:sz w:val="21"/>
          <w:szCs w:val="21"/>
        </w:rPr>
        <w:t>Atteso che</w:t>
      </w:r>
      <w:r w:rsidR="00FC18AF" w:rsidRPr="00CB4103">
        <w:rPr>
          <w:rFonts w:ascii="Arial" w:hAnsi="Arial"/>
          <w:sz w:val="21"/>
          <w:szCs w:val="21"/>
        </w:rPr>
        <w:t>:</w:t>
      </w:r>
    </w:p>
    <w:p w14:paraId="4F5B2B9B" w14:textId="77777777" w:rsidR="00FC18AF" w:rsidRPr="00CB4103" w:rsidRDefault="003D5CE0" w:rsidP="00FC18AF">
      <w:pPr>
        <w:widowControl w:val="0"/>
        <w:numPr>
          <w:ilvl w:val="0"/>
          <w:numId w:val="37"/>
        </w:numPr>
        <w:suppressAutoHyphens w:val="0"/>
        <w:jc w:val="both"/>
        <w:rPr>
          <w:rFonts w:ascii="Arial" w:hAnsi="Arial"/>
          <w:sz w:val="21"/>
          <w:szCs w:val="21"/>
        </w:rPr>
      </w:pPr>
      <w:r w:rsidRPr="00CB4103">
        <w:rPr>
          <w:rFonts w:ascii="Arial" w:hAnsi="Arial"/>
          <w:sz w:val="21"/>
          <w:szCs w:val="21"/>
        </w:rPr>
        <w:t xml:space="preserve">il totale dei suddetti incrementi (euro </w:t>
      </w:r>
      <w:r w:rsidR="00FC18AF" w:rsidRPr="00CB4103">
        <w:rPr>
          <w:rFonts w:ascii="Arial" w:hAnsi="Arial" w:cs="Arial"/>
          <w:sz w:val="21"/>
          <w:szCs w:val="21"/>
        </w:rPr>
        <w:t xml:space="preserve">€ 2.652,21 </w:t>
      </w:r>
      <w:r w:rsidRPr="00CB4103">
        <w:rPr>
          <w:rFonts w:ascii="Arial" w:hAnsi="Arial"/>
          <w:sz w:val="21"/>
          <w:szCs w:val="21"/>
        </w:rPr>
        <w:t xml:space="preserve">+ </w:t>
      </w:r>
      <w:r w:rsidR="00277C11" w:rsidRPr="00CB4103">
        <w:rPr>
          <w:rFonts w:ascii="Arial" w:hAnsi="Arial"/>
          <w:sz w:val="21"/>
          <w:szCs w:val="21"/>
        </w:rPr>
        <w:t>359,96</w:t>
      </w:r>
      <w:r w:rsidRPr="00CB4103">
        <w:rPr>
          <w:rFonts w:ascii="Arial" w:hAnsi="Arial"/>
          <w:sz w:val="21"/>
          <w:szCs w:val="21"/>
        </w:rPr>
        <w:t>)</w:t>
      </w:r>
      <w:r w:rsidR="009D5C44" w:rsidRPr="00CB4103">
        <w:rPr>
          <w:rFonts w:ascii="Arial" w:hAnsi="Arial"/>
          <w:sz w:val="21"/>
          <w:szCs w:val="21"/>
        </w:rPr>
        <w:t xml:space="preserve"> </w:t>
      </w:r>
      <w:r w:rsidRPr="00CB4103">
        <w:rPr>
          <w:rFonts w:ascii="Arial" w:hAnsi="Arial"/>
          <w:b/>
          <w:sz w:val="21"/>
          <w:szCs w:val="21"/>
        </w:rPr>
        <w:t>pari ad</w:t>
      </w:r>
      <w:r w:rsidR="00EF22F0" w:rsidRPr="00CB4103">
        <w:rPr>
          <w:rFonts w:ascii="Arial" w:hAnsi="Arial"/>
          <w:b/>
          <w:sz w:val="21"/>
          <w:szCs w:val="21"/>
        </w:rPr>
        <w:t xml:space="preserve"> </w:t>
      </w:r>
      <w:r w:rsidR="00A55AAA" w:rsidRPr="00CB4103">
        <w:rPr>
          <w:rFonts w:ascii="Arial" w:hAnsi="Arial" w:cs="Arial"/>
          <w:b/>
          <w:sz w:val="21"/>
          <w:szCs w:val="21"/>
        </w:rPr>
        <w:t xml:space="preserve">euro </w:t>
      </w:r>
      <w:r w:rsidR="00967F09" w:rsidRPr="00CB4103">
        <w:rPr>
          <w:rFonts w:ascii="Arial" w:hAnsi="Arial" w:cs="Arial"/>
          <w:b/>
          <w:sz w:val="21"/>
          <w:szCs w:val="21"/>
        </w:rPr>
        <w:t>3.012,17</w:t>
      </w:r>
      <w:r w:rsidR="00581499" w:rsidRPr="00CB4103">
        <w:rPr>
          <w:rFonts w:ascii="Arial" w:hAnsi="Arial" w:cs="Arial"/>
          <w:sz w:val="21"/>
          <w:szCs w:val="21"/>
        </w:rPr>
        <w:t xml:space="preserve"> </w:t>
      </w:r>
      <w:r w:rsidR="00EF22F0" w:rsidRPr="00CB4103">
        <w:rPr>
          <w:rFonts w:ascii="Arial" w:hAnsi="Arial"/>
          <w:sz w:val="21"/>
          <w:szCs w:val="21"/>
        </w:rPr>
        <w:t>viene applicat</w:t>
      </w:r>
      <w:r w:rsidR="00FC18AF" w:rsidRPr="00CB4103">
        <w:rPr>
          <w:rFonts w:ascii="Arial" w:hAnsi="Arial"/>
          <w:sz w:val="21"/>
          <w:szCs w:val="21"/>
        </w:rPr>
        <w:t>a</w:t>
      </w:r>
      <w:r w:rsidR="00EF22F0" w:rsidRPr="00CB4103">
        <w:rPr>
          <w:rFonts w:ascii="Arial" w:hAnsi="Arial"/>
          <w:sz w:val="21"/>
          <w:szCs w:val="21"/>
        </w:rPr>
        <w:t xml:space="preserve"> al totale delle somme destinate al salario accessorio dei dipendenti incaricati </w:t>
      </w:r>
      <w:r w:rsidR="004C3883" w:rsidRPr="00CB4103">
        <w:rPr>
          <w:rFonts w:ascii="Arial" w:hAnsi="Arial"/>
          <w:sz w:val="21"/>
          <w:szCs w:val="21"/>
        </w:rPr>
        <w:t xml:space="preserve">E.Q. </w:t>
      </w:r>
      <w:r w:rsidR="00FC18AF" w:rsidRPr="00CB4103">
        <w:rPr>
          <w:rFonts w:ascii="Arial" w:hAnsi="Arial"/>
          <w:sz w:val="21"/>
          <w:szCs w:val="21"/>
        </w:rPr>
        <w:t>con destinazione specifica della quota di euro 2.265,21 alla retribuzione di risultato degli stessi;</w:t>
      </w:r>
    </w:p>
    <w:p w14:paraId="77A4A702" w14:textId="77777777" w:rsidR="0082438D" w:rsidRDefault="00FC18AF" w:rsidP="0082438D">
      <w:pPr>
        <w:widowControl w:val="0"/>
        <w:numPr>
          <w:ilvl w:val="0"/>
          <w:numId w:val="37"/>
        </w:numPr>
        <w:suppressAutoHyphens w:val="0"/>
        <w:jc w:val="both"/>
        <w:rPr>
          <w:rFonts w:ascii="Arial" w:hAnsi="Arial"/>
          <w:sz w:val="21"/>
          <w:szCs w:val="21"/>
        </w:rPr>
      </w:pPr>
      <w:r w:rsidRPr="00CB4103">
        <w:rPr>
          <w:rFonts w:ascii="Arial" w:hAnsi="Arial"/>
          <w:sz w:val="21"/>
          <w:szCs w:val="21"/>
        </w:rPr>
        <w:t xml:space="preserve">tali incrementi devono </w:t>
      </w:r>
      <w:r w:rsidR="00EF22F0" w:rsidRPr="00CB4103">
        <w:rPr>
          <w:rFonts w:ascii="Arial" w:hAnsi="Arial"/>
          <w:sz w:val="21"/>
          <w:szCs w:val="21"/>
        </w:rPr>
        <w:t>conseguentemente</w:t>
      </w:r>
      <w:r w:rsidRPr="00CB4103">
        <w:rPr>
          <w:rFonts w:ascii="Arial" w:hAnsi="Arial"/>
          <w:sz w:val="21"/>
          <w:szCs w:val="21"/>
        </w:rPr>
        <w:t xml:space="preserve"> essere</w:t>
      </w:r>
      <w:r w:rsidR="00EF22F0" w:rsidRPr="00CB4103">
        <w:rPr>
          <w:rFonts w:ascii="Arial" w:hAnsi="Arial"/>
          <w:sz w:val="21"/>
          <w:szCs w:val="21"/>
        </w:rPr>
        <w:t xml:space="preserve"> ripartit</w:t>
      </w:r>
      <w:r w:rsidRPr="00CB4103">
        <w:rPr>
          <w:rFonts w:ascii="Arial" w:hAnsi="Arial"/>
          <w:sz w:val="21"/>
          <w:szCs w:val="21"/>
        </w:rPr>
        <w:t>i</w:t>
      </w:r>
      <w:r w:rsidR="0087145A" w:rsidRPr="00CB4103">
        <w:rPr>
          <w:rFonts w:ascii="Arial" w:hAnsi="Arial"/>
          <w:sz w:val="21"/>
          <w:szCs w:val="21"/>
        </w:rPr>
        <w:t xml:space="preserve"> </w:t>
      </w:r>
      <w:r w:rsidR="001723DD" w:rsidRPr="00CB4103">
        <w:rPr>
          <w:rFonts w:ascii="Arial" w:hAnsi="Arial"/>
          <w:sz w:val="21"/>
          <w:szCs w:val="21"/>
        </w:rPr>
        <w:t xml:space="preserve">conformemente al sistema di graduazione della retribuzione di posizione delle posizioni organizzative ad oggi vigente ed approvato con </w:t>
      </w:r>
      <w:r w:rsidR="000145A0" w:rsidRPr="00CB4103">
        <w:rPr>
          <w:rFonts w:ascii="Arial" w:hAnsi="Arial"/>
          <w:sz w:val="21"/>
          <w:szCs w:val="21"/>
        </w:rPr>
        <w:t>d</w:t>
      </w:r>
      <w:r w:rsidR="001723DD" w:rsidRPr="00CB4103">
        <w:rPr>
          <w:rFonts w:ascii="Arial" w:hAnsi="Arial"/>
          <w:sz w:val="21"/>
          <w:szCs w:val="21"/>
        </w:rPr>
        <w:t>eliberazione di Giunta n. 33 del 30/04/2019 alla quale si fa integralmente rinvio;</w:t>
      </w:r>
    </w:p>
    <w:p w14:paraId="02A7DF6E" w14:textId="77777777" w:rsidR="0082438D" w:rsidRPr="0082438D" w:rsidRDefault="0082438D" w:rsidP="0082438D">
      <w:pPr>
        <w:widowControl w:val="0"/>
        <w:numPr>
          <w:ilvl w:val="0"/>
          <w:numId w:val="37"/>
        </w:numPr>
        <w:suppressAutoHyphens w:val="0"/>
        <w:jc w:val="both"/>
        <w:rPr>
          <w:rFonts w:ascii="Arial" w:hAnsi="Arial"/>
          <w:sz w:val="21"/>
          <w:szCs w:val="21"/>
        </w:rPr>
      </w:pPr>
      <w:r>
        <w:rPr>
          <w:rFonts w:ascii="Arial" w:hAnsi="Arial"/>
          <w:sz w:val="21"/>
          <w:szCs w:val="21"/>
        </w:rPr>
        <w:t>all’interno di tale ripartizione viene calcolata anche la quota virtualmente spettante alla Responsabile dei Servizi Tecnici a tempo pieno atteso che la pesatura degli incarichi di Elevata Qualificazione (in allora Posizione Organizzativa) è stata fatta con un sistema che,</w:t>
      </w:r>
      <w:r w:rsidRPr="0082438D">
        <w:rPr>
          <w:rFonts w:ascii="Arial" w:hAnsi="Arial"/>
          <w:sz w:val="21"/>
          <w:szCs w:val="21"/>
        </w:rPr>
        <w:t xml:space="preserve"> </w:t>
      </w:r>
      <w:r>
        <w:rPr>
          <w:rFonts w:ascii="Arial" w:hAnsi="Arial"/>
          <w:sz w:val="21"/>
          <w:szCs w:val="21"/>
        </w:rPr>
        <w:t>in modo contestuale, analizza gli incarichi e ripartisce le risorse tra tutte le posizioni di responsabilità sicché la mancata (o parziale) copertura di una delle posizioni non mette maggiori risorse a disposizione delle restanti;</w:t>
      </w:r>
    </w:p>
    <w:p w14:paraId="7D33416B" w14:textId="77777777" w:rsidR="000A5BA0" w:rsidRPr="00CB4103" w:rsidRDefault="000A5BA0" w:rsidP="000A5BA0">
      <w:pPr>
        <w:widowControl w:val="0"/>
        <w:suppressAutoHyphens w:val="0"/>
        <w:jc w:val="both"/>
        <w:rPr>
          <w:rFonts w:ascii="Arial" w:hAnsi="Arial"/>
          <w:sz w:val="21"/>
          <w:szCs w:val="21"/>
        </w:rPr>
      </w:pPr>
    </w:p>
    <w:p w14:paraId="3261AA7F" w14:textId="77777777" w:rsidR="007877E1" w:rsidRPr="0082438D" w:rsidRDefault="005A46B3" w:rsidP="0082438D">
      <w:pPr>
        <w:widowControl w:val="0"/>
        <w:numPr>
          <w:ilvl w:val="0"/>
          <w:numId w:val="36"/>
        </w:numPr>
        <w:suppressAutoHyphens w:val="0"/>
        <w:ind w:left="360"/>
        <w:jc w:val="both"/>
        <w:rPr>
          <w:rFonts w:ascii="Arial" w:hAnsi="Arial"/>
          <w:sz w:val="21"/>
          <w:szCs w:val="21"/>
        </w:rPr>
      </w:pPr>
      <w:r w:rsidRPr="00CB4103">
        <w:rPr>
          <w:rFonts w:ascii="Arial" w:hAnsi="Arial"/>
          <w:sz w:val="21"/>
          <w:szCs w:val="21"/>
        </w:rPr>
        <w:t>Dato atto che</w:t>
      </w:r>
      <w:r w:rsidR="0082438D">
        <w:rPr>
          <w:rFonts w:ascii="Arial" w:hAnsi="Arial"/>
          <w:sz w:val="21"/>
          <w:szCs w:val="21"/>
        </w:rPr>
        <w:t xml:space="preserve"> </w:t>
      </w:r>
      <w:r w:rsidRPr="0082438D">
        <w:rPr>
          <w:rFonts w:ascii="Arial" w:hAnsi="Arial"/>
          <w:sz w:val="21"/>
          <w:szCs w:val="21"/>
        </w:rPr>
        <w:t xml:space="preserve">ai sensi </w:t>
      </w:r>
      <w:r w:rsidR="007877E1" w:rsidRPr="0082438D">
        <w:rPr>
          <w:rFonts w:ascii="Arial" w:hAnsi="Arial"/>
          <w:sz w:val="21"/>
          <w:szCs w:val="21"/>
        </w:rPr>
        <w:t>di quanto sopra espresso e d</w:t>
      </w:r>
      <w:r w:rsidR="005A09AF" w:rsidRPr="0082438D">
        <w:rPr>
          <w:rFonts w:ascii="Arial" w:hAnsi="Arial"/>
          <w:sz w:val="21"/>
          <w:szCs w:val="21"/>
        </w:rPr>
        <w:t>ella metodologia e dei conteggi approvati con la citata Deliberazione G.C. n. 33/2019</w:t>
      </w:r>
      <w:r w:rsidR="001723DD" w:rsidRPr="0082438D">
        <w:rPr>
          <w:rFonts w:ascii="Arial" w:hAnsi="Arial"/>
          <w:sz w:val="21"/>
          <w:szCs w:val="21"/>
        </w:rPr>
        <w:t>, le retribuzioni di posizion</w:t>
      </w:r>
      <w:r w:rsidR="007035CB" w:rsidRPr="0082438D">
        <w:rPr>
          <w:rFonts w:ascii="Arial" w:hAnsi="Arial"/>
          <w:sz w:val="21"/>
          <w:szCs w:val="21"/>
        </w:rPr>
        <w:t>e</w:t>
      </w:r>
      <w:r w:rsidR="001723DD" w:rsidRPr="0082438D">
        <w:rPr>
          <w:rFonts w:ascii="Arial" w:hAnsi="Arial"/>
          <w:sz w:val="21"/>
          <w:szCs w:val="21"/>
        </w:rPr>
        <w:t xml:space="preserve"> e</w:t>
      </w:r>
      <w:r w:rsidR="007035CB" w:rsidRPr="0082438D">
        <w:rPr>
          <w:rFonts w:ascii="Arial" w:hAnsi="Arial"/>
          <w:sz w:val="21"/>
          <w:szCs w:val="21"/>
        </w:rPr>
        <w:t xml:space="preserve"> l’importo massimo destinato alla retribuzione</w:t>
      </w:r>
      <w:r w:rsidR="001723DD" w:rsidRPr="0082438D">
        <w:rPr>
          <w:rFonts w:ascii="Arial" w:hAnsi="Arial"/>
          <w:sz w:val="21"/>
          <w:szCs w:val="21"/>
        </w:rPr>
        <w:t xml:space="preserve"> risultato dei dipendenti titolari di </w:t>
      </w:r>
      <w:r w:rsidR="007877E1" w:rsidRPr="0082438D">
        <w:rPr>
          <w:rFonts w:ascii="Arial" w:hAnsi="Arial"/>
          <w:sz w:val="21"/>
          <w:szCs w:val="21"/>
        </w:rPr>
        <w:t>Elevata Qualifica</w:t>
      </w:r>
      <w:r w:rsidR="006B2835" w:rsidRPr="0082438D">
        <w:rPr>
          <w:rFonts w:ascii="Arial" w:hAnsi="Arial"/>
          <w:sz w:val="21"/>
          <w:szCs w:val="21"/>
        </w:rPr>
        <w:t xml:space="preserve"> </w:t>
      </w:r>
      <w:r w:rsidR="005A09AF" w:rsidRPr="0082438D">
        <w:rPr>
          <w:rFonts w:ascii="Arial" w:hAnsi="Arial"/>
          <w:sz w:val="21"/>
          <w:szCs w:val="21"/>
        </w:rPr>
        <w:t xml:space="preserve">per l’anno </w:t>
      </w:r>
      <w:r w:rsidR="00277C11" w:rsidRPr="0082438D">
        <w:rPr>
          <w:rFonts w:ascii="Arial" w:hAnsi="Arial"/>
          <w:sz w:val="21"/>
          <w:szCs w:val="21"/>
        </w:rPr>
        <w:t>202</w:t>
      </w:r>
      <w:r w:rsidR="000A5BA0" w:rsidRPr="0082438D">
        <w:rPr>
          <w:rFonts w:ascii="Arial" w:hAnsi="Arial"/>
          <w:sz w:val="21"/>
          <w:szCs w:val="21"/>
        </w:rPr>
        <w:t>5</w:t>
      </w:r>
      <w:r w:rsidR="005A09AF" w:rsidRPr="0082438D">
        <w:rPr>
          <w:rFonts w:ascii="Arial" w:hAnsi="Arial"/>
          <w:sz w:val="21"/>
          <w:szCs w:val="21"/>
        </w:rPr>
        <w:t xml:space="preserve"> </w:t>
      </w:r>
      <w:r w:rsidR="001723DD" w:rsidRPr="0082438D">
        <w:rPr>
          <w:rFonts w:ascii="Arial" w:hAnsi="Arial"/>
          <w:sz w:val="21"/>
          <w:szCs w:val="21"/>
        </w:rPr>
        <w:t>risultano così rideterminat</w:t>
      </w:r>
      <w:r w:rsidR="005A09AF" w:rsidRPr="0082438D">
        <w:rPr>
          <w:rFonts w:ascii="Arial" w:hAnsi="Arial"/>
          <w:sz w:val="21"/>
          <w:szCs w:val="21"/>
        </w:rPr>
        <w:t>i</w:t>
      </w:r>
      <w:r w:rsidR="00857C46" w:rsidRPr="0082438D">
        <w:rPr>
          <w:rFonts w:ascii="Arial" w:hAnsi="Arial"/>
          <w:sz w:val="21"/>
          <w:szCs w:val="21"/>
        </w:rPr>
        <w:t>, il tutto secondo i conteggi conservati agli atti del Servizio Finanziario;</w:t>
      </w:r>
    </w:p>
    <w:p w14:paraId="67D6A805" w14:textId="77777777" w:rsidR="007877E1" w:rsidRPr="00CB4103" w:rsidRDefault="007877E1" w:rsidP="007877E1">
      <w:pPr>
        <w:widowControl w:val="0"/>
        <w:suppressAutoHyphens w:val="0"/>
        <w:ind w:left="284"/>
        <w:jc w:val="both"/>
        <w:rPr>
          <w:rFonts w:ascii="Arial" w:hAnsi="Arial"/>
          <w:sz w:val="21"/>
          <w:szCs w:val="21"/>
        </w:rPr>
      </w:pPr>
    </w:p>
    <w:p w14:paraId="30F8B883" w14:textId="626EE2D5" w:rsidR="005A46B3" w:rsidRPr="00CB4103" w:rsidRDefault="00091238" w:rsidP="00BC291D">
      <w:pPr>
        <w:pStyle w:val="Paragrafoelenco"/>
        <w:ind w:left="0"/>
        <w:jc w:val="center"/>
        <w:rPr>
          <w:rFonts w:ascii="Arial" w:hAnsi="Arial"/>
          <w:sz w:val="21"/>
          <w:szCs w:val="21"/>
        </w:rPr>
      </w:pPr>
      <w:r w:rsidRPr="00CB4103">
        <w:rPr>
          <w:noProof/>
        </w:rPr>
        <w:drawing>
          <wp:inline distT="0" distB="0" distL="0" distR="0" wp14:anchorId="65B78EA0" wp14:editId="2DAD0A3F">
            <wp:extent cx="5698490" cy="206311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8490" cy="2063115"/>
                    </a:xfrm>
                    <a:prstGeom prst="rect">
                      <a:avLst/>
                    </a:prstGeom>
                    <a:noFill/>
                    <a:ln>
                      <a:noFill/>
                    </a:ln>
                  </pic:spPr>
                </pic:pic>
              </a:graphicData>
            </a:graphic>
          </wp:inline>
        </w:drawing>
      </w:r>
    </w:p>
    <w:p w14:paraId="50CB3442" w14:textId="77777777" w:rsidR="008B73B0" w:rsidRPr="00CB4103" w:rsidRDefault="008B73B0" w:rsidP="007877E1">
      <w:pPr>
        <w:widowControl w:val="0"/>
        <w:suppressAutoHyphens w:val="0"/>
        <w:jc w:val="both"/>
        <w:rPr>
          <w:rFonts w:ascii="Arial" w:hAnsi="Arial"/>
          <w:sz w:val="21"/>
          <w:szCs w:val="21"/>
        </w:rPr>
      </w:pPr>
    </w:p>
    <w:p w14:paraId="1EA0AA6F" w14:textId="77777777" w:rsidR="008B73B0" w:rsidRPr="00CB4103" w:rsidRDefault="007877E1" w:rsidP="00CE5F16">
      <w:pPr>
        <w:widowControl w:val="0"/>
        <w:numPr>
          <w:ilvl w:val="0"/>
          <w:numId w:val="36"/>
        </w:numPr>
        <w:suppressAutoHyphens w:val="0"/>
        <w:ind w:left="360"/>
        <w:jc w:val="both"/>
        <w:rPr>
          <w:rFonts w:ascii="Arial" w:hAnsi="Arial"/>
          <w:sz w:val="21"/>
          <w:szCs w:val="21"/>
        </w:rPr>
      </w:pPr>
      <w:r w:rsidRPr="00CB4103">
        <w:rPr>
          <w:rFonts w:ascii="Arial" w:hAnsi="Arial"/>
          <w:sz w:val="21"/>
          <w:szCs w:val="21"/>
        </w:rPr>
        <w:t>Precisato che</w:t>
      </w:r>
      <w:r w:rsidR="00783D93" w:rsidRPr="00CB4103">
        <w:rPr>
          <w:rFonts w:ascii="Arial" w:hAnsi="Arial"/>
          <w:sz w:val="21"/>
          <w:szCs w:val="21"/>
        </w:rPr>
        <w:t xml:space="preserve"> </w:t>
      </w:r>
      <w:r w:rsidR="008B73B0" w:rsidRPr="00CB4103">
        <w:rPr>
          <w:rFonts w:ascii="Arial" w:hAnsi="Arial"/>
          <w:sz w:val="21"/>
          <w:szCs w:val="21"/>
        </w:rPr>
        <w:t>per quanto riguarda la Responsabile dei SS.TT. nessun importo verrà corrisposto per l’anno 202</w:t>
      </w:r>
      <w:r w:rsidR="00783D93" w:rsidRPr="00CB4103">
        <w:rPr>
          <w:rFonts w:ascii="Arial" w:hAnsi="Arial"/>
          <w:sz w:val="21"/>
          <w:szCs w:val="21"/>
        </w:rPr>
        <w:t>5</w:t>
      </w:r>
      <w:r w:rsidR="008B73B0" w:rsidRPr="00CB4103">
        <w:rPr>
          <w:rFonts w:ascii="Arial" w:hAnsi="Arial"/>
          <w:sz w:val="21"/>
          <w:szCs w:val="21"/>
        </w:rPr>
        <w:t xml:space="preserve"> né a titolo di retribuzione di posizione né a titolo di retribuzione di risultato atteso che la </w:t>
      </w:r>
      <w:r w:rsidR="00783D93" w:rsidRPr="00CB4103">
        <w:rPr>
          <w:rFonts w:ascii="Arial" w:hAnsi="Arial"/>
          <w:sz w:val="21"/>
          <w:szCs w:val="21"/>
        </w:rPr>
        <w:t xml:space="preserve">dipendente </w:t>
      </w:r>
      <w:r w:rsidR="008B73B0" w:rsidRPr="00CB4103">
        <w:rPr>
          <w:rFonts w:ascii="Arial" w:hAnsi="Arial"/>
          <w:sz w:val="21"/>
          <w:szCs w:val="21"/>
        </w:rPr>
        <w:t>stessa risultava essere in aspettativa non retribuita (DET. 46/SG/2022) dal 10.10.2022</w:t>
      </w:r>
      <w:proofErr w:type="gramStart"/>
      <w:r w:rsidR="0082438D">
        <w:rPr>
          <w:rFonts w:ascii="Arial" w:hAnsi="Arial"/>
          <w:sz w:val="21"/>
          <w:szCs w:val="21"/>
        </w:rPr>
        <w:t xml:space="preserve">, </w:t>
      </w:r>
      <w:r w:rsidR="0082438D" w:rsidRPr="0082438D">
        <w:rPr>
          <w:rFonts w:ascii="Arial" w:hAnsi="Arial"/>
          <w:sz w:val="21"/>
          <w:szCs w:val="21"/>
        </w:rPr>
        <w:t xml:space="preserve"> prorogata</w:t>
      </w:r>
      <w:proofErr w:type="gramEnd"/>
      <w:r w:rsidR="0082438D" w:rsidRPr="0082438D">
        <w:rPr>
          <w:rFonts w:ascii="Arial" w:hAnsi="Arial"/>
          <w:sz w:val="21"/>
          <w:szCs w:val="21"/>
        </w:rPr>
        <w:t xml:space="preserve"> a tutto il 30/06/2026 con Determinazione n. 39/SG/2025</w:t>
      </w:r>
      <w:r w:rsidR="006F41FE" w:rsidRPr="00CB4103">
        <w:rPr>
          <w:rFonts w:ascii="Arial" w:hAnsi="Arial"/>
          <w:sz w:val="21"/>
          <w:szCs w:val="21"/>
        </w:rPr>
        <w:t>;</w:t>
      </w:r>
    </w:p>
    <w:p w14:paraId="14B731BA" w14:textId="77777777" w:rsidR="000A5BA0" w:rsidRPr="00CB4103" w:rsidRDefault="000A5BA0" w:rsidP="000A5BA0">
      <w:pPr>
        <w:widowControl w:val="0"/>
        <w:suppressAutoHyphens w:val="0"/>
        <w:ind w:left="360"/>
        <w:jc w:val="both"/>
        <w:rPr>
          <w:rFonts w:ascii="Arial" w:hAnsi="Arial"/>
          <w:sz w:val="21"/>
          <w:szCs w:val="21"/>
        </w:rPr>
      </w:pPr>
    </w:p>
    <w:p w14:paraId="52FB7866" w14:textId="77777777" w:rsidR="000740A9" w:rsidRPr="00CB4103" w:rsidRDefault="004529EA" w:rsidP="00CE5F16">
      <w:pPr>
        <w:widowControl w:val="0"/>
        <w:numPr>
          <w:ilvl w:val="0"/>
          <w:numId w:val="36"/>
        </w:numPr>
        <w:suppressAutoHyphens w:val="0"/>
        <w:ind w:left="360"/>
        <w:jc w:val="both"/>
        <w:rPr>
          <w:rFonts w:ascii="Arial" w:hAnsi="Arial"/>
          <w:sz w:val="21"/>
          <w:szCs w:val="21"/>
        </w:rPr>
      </w:pPr>
      <w:r w:rsidRPr="00CB4103">
        <w:rPr>
          <w:rFonts w:ascii="Arial" w:hAnsi="Arial"/>
          <w:sz w:val="21"/>
          <w:szCs w:val="21"/>
        </w:rPr>
        <w:t>Dato atto che le somme suddette trovano copertura nelle somme impegnate a valere sull’anno 20</w:t>
      </w:r>
      <w:r w:rsidR="00277C11" w:rsidRPr="00CB4103">
        <w:rPr>
          <w:rFonts w:ascii="Arial" w:hAnsi="Arial"/>
          <w:sz w:val="21"/>
          <w:szCs w:val="21"/>
        </w:rPr>
        <w:t>2</w:t>
      </w:r>
      <w:r w:rsidR="000A5BA0" w:rsidRPr="00CB4103">
        <w:rPr>
          <w:rFonts w:ascii="Arial" w:hAnsi="Arial"/>
          <w:sz w:val="21"/>
          <w:szCs w:val="21"/>
        </w:rPr>
        <w:t xml:space="preserve">5 e sull’anno 2026 (per la quota afferente </w:t>
      </w:r>
      <w:proofErr w:type="gramStart"/>
      <w:r w:rsidR="000A5BA0" w:rsidRPr="00CB4103">
        <w:rPr>
          <w:rFonts w:ascii="Arial" w:hAnsi="Arial"/>
          <w:sz w:val="21"/>
          <w:szCs w:val="21"/>
        </w:rPr>
        <w:t>la</w:t>
      </w:r>
      <w:proofErr w:type="gramEnd"/>
      <w:r w:rsidR="000A5BA0" w:rsidRPr="00CB4103">
        <w:rPr>
          <w:rFonts w:ascii="Arial" w:hAnsi="Arial"/>
          <w:sz w:val="21"/>
          <w:szCs w:val="21"/>
        </w:rPr>
        <w:t xml:space="preserve"> retribuzione di risultato)</w:t>
      </w:r>
      <w:r w:rsidRPr="00CB4103">
        <w:rPr>
          <w:rFonts w:ascii="Arial" w:hAnsi="Arial"/>
          <w:sz w:val="21"/>
          <w:szCs w:val="21"/>
        </w:rPr>
        <w:t xml:space="preserve"> nei capitoli destinati al pagamento degli oneri diretti, riflessi ed IRAP del personale dipendente dei Servizi Finanziario, alla Persona, Tecnici e </w:t>
      </w:r>
      <w:r w:rsidR="008C0DEA" w:rsidRPr="00CB4103">
        <w:rPr>
          <w:rFonts w:ascii="Arial" w:hAnsi="Arial"/>
          <w:sz w:val="21"/>
          <w:szCs w:val="21"/>
        </w:rPr>
        <w:t>Polizia Municipale</w:t>
      </w:r>
      <w:r w:rsidR="00EB46DC" w:rsidRPr="00CB4103">
        <w:rPr>
          <w:rFonts w:ascii="Arial" w:hAnsi="Arial"/>
          <w:sz w:val="21"/>
          <w:szCs w:val="21"/>
        </w:rPr>
        <w:t xml:space="preserve">; </w:t>
      </w:r>
    </w:p>
    <w:p w14:paraId="1446B401" w14:textId="77777777" w:rsidR="00391F8C" w:rsidRPr="00CB4103" w:rsidRDefault="00391F8C" w:rsidP="00925255">
      <w:pPr>
        <w:widowControl w:val="0"/>
        <w:numPr>
          <w:ilvl w:val="0"/>
          <w:numId w:val="5"/>
        </w:numPr>
        <w:suppressAutoHyphens w:val="0"/>
        <w:jc w:val="both"/>
        <w:rPr>
          <w:rFonts w:ascii="Arial" w:hAnsi="Arial"/>
          <w:sz w:val="21"/>
          <w:szCs w:val="21"/>
        </w:rPr>
      </w:pPr>
      <w:r w:rsidRPr="00CB4103">
        <w:rPr>
          <w:rFonts w:ascii="Arial" w:hAnsi="Arial"/>
          <w:sz w:val="21"/>
          <w:szCs w:val="21"/>
        </w:rPr>
        <w:t>Visti:</w:t>
      </w:r>
    </w:p>
    <w:p w14:paraId="777440C2" w14:textId="77777777" w:rsidR="00B20EE3" w:rsidRPr="00CB4103" w:rsidRDefault="00B20EE3" w:rsidP="00BC291D">
      <w:pPr>
        <w:widowControl w:val="0"/>
        <w:numPr>
          <w:ilvl w:val="1"/>
          <w:numId w:val="41"/>
        </w:numPr>
        <w:suppressAutoHyphens w:val="0"/>
        <w:jc w:val="both"/>
        <w:rPr>
          <w:rFonts w:ascii="Arial" w:hAnsi="Arial"/>
          <w:sz w:val="21"/>
          <w:szCs w:val="21"/>
        </w:rPr>
      </w:pPr>
      <w:r w:rsidRPr="00CB4103">
        <w:rPr>
          <w:rFonts w:ascii="Arial" w:hAnsi="Arial"/>
          <w:sz w:val="21"/>
          <w:szCs w:val="21"/>
        </w:rPr>
        <w:t xml:space="preserve">gli artt. 50 comma 10 e 109 comma 2 del D. Lgs. n. 267/2000 e </w:t>
      </w:r>
      <w:proofErr w:type="spellStart"/>
      <w:r w:rsidRPr="00CB4103">
        <w:rPr>
          <w:rFonts w:ascii="Arial" w:hAnsi="Arial"/>
          <w:sz w:val="21"/>
          <w:szCs w:val="21"/>
        </w:rPr>
        <w:t>s.m.i.</w:t>
      </w:r>
      <w:proofErr w:type="spellEnd"/>
      <w:r w:rsidRPr="00CB4103">
        <w:rPr>
          <w:rFonts w:ascii="Arial" w:hAnsi="Arial"/>
          <w:sz w:val="21"/>
          <w:szCs w:val="21"/>
        </w:rPr>
        <w:t>;</w:t>
      </w:r>
    </w:p>
    <w:p w14:paraId="41E54DBC" w14:textId="77777777" w:rsidR="00B20EE3" w:rsidRPr="00CB4103" w:rsidRDefault="00B20EE3" w:rsidP="00BC291D">
      <w:pPr>
        <w:widowControl w:val="0"/>
        <w:numPr>
          <w:ilvl w:val="1"/>
          <w:numId w:val="41"/>
        </w:numPr>
        <w:suppressAutoHyphens w:val="0"/>
        <w:jc w:val="both"/>
        <w:rPr>
          <w:rFonts w:ascii="Arial" w:hAnsi="Arial"/>
          <w:sz w:val="21"/>
          <w:szCs w:val="21"/>
        </w:rPr>
      </w:pPr>
      <w:r w:rsidRPr="00CB4103">
        <w:rPr>
          <w:rFonts w:ascii="Arial" w:hAnsi="Arial"/>
          <w:sz w:val="21"/>
          <w:szCs w:val="21"/>
        </w:rPr>
        <w:t>il C.C.N.L. Funzioni Locali 2016/2018 sottoscritto in data 21/05/2018</w:t>
      </w:r>
      <w:r w:rsidR="00071CBB" w:rsidRPr="00CB4103">
        <w:rPr>
          <w:rFonts w:ascii="Arial" w:hAnsi="Arial"/>
          <w:sz w:val="21"/>
          <w:szCs w:val="21"/>
        </w:rPr>
        <w:t>;</w:t>
      </w:r>
    </w:p>
    <w:p w14:paraId="14E3F77F" w14:textId="77777777" w:rsidR="00B07148" w:rsidRPr="00CB4103" w:rsidRDefault="00B07148" w:rsidP="00BC291D">
      <w:pPr>
        <w:widowControl w:val="0"/>
        <w:numPr>
          <w:ilvl w:val="1"/>
          <w:numId w:val="41"/>
        </w:numPr>
        <w:suppressAutoHyphens w:val="0"/>
        <w:jc w:val="both"/>
        <w:rPr>
          <w:rFonts w:ascii="Arial" w:hAnsi="Arial"/>
          <w:sz w:val="21"/>
          <w:szCs w:val="21"/>
        </w:rPr>
      </w:pPr>
      <w:r w:rsidRPr="00CB4103">
        <w:rPr>
          <w:rFonts w:ascii="Arial" w:hAnsi="Arial"/>
          <w:sz w:val="21"/>
          <w:szCs w:val="21"/>
        </w:rPr>
        <w:t>il C.C.N.L. Funzioni Locali 2019/2021 sottoscritto in data 16/11/2022;</w:t>
      </w:r>
    </w:p>
    <w:p w14:paraId="089A8095" w14:textId="77777777" w:rsidR="00391F8C" w:rsidRPr="00CB4103" w:rsidRDefault="00391F8C" w:rsidP="00BC291D">
      <w:pPr>
        <w:widowControl w:val="0"/>
        <w:numPr>
          <w:ilvl w:val="1"/>
          <w:numId w:val="41"/>
        </w:numPr>
        <w:suppressAutoHyphens w:val="0"/>
        <w:jc w:val="both"/>
        <w:rPr>
          <w:rFonts w:ascii="Arial" w:hAnsi="Arial"/>
          <w:sz w:val="21"/>
          <w:szCs w:val="21"/>
        </w:rPr>
      </w:pPr>
      <w:r w:rsidRPr="00CB4103">
        <w:rPr>
          <w:rFonts w:ascii="Arial" w:hAnsi="Arial"/>
          <w:sz w:val="21"/>
          <w:szCs w:val="21"/>
        </w:rPr>
        <w:t>l’art. 8 del vigente Regolamento Comunale sull’Ordinamento degli Uffici e dei Servizi;</w:t>
      </w:r>
    </w:p>
    <w:p w14:paraId="2A438582" w14:textId="77777777" w:rsidR="001D6D0A" w:rsidRPr="000A5BA0" w:rsidRDefault="001D6D0A" w:rsidP="00925255">
      <w:pPr>
        <w:widowControl w:val="0"/>
        <w:suppressAutoHyphens w:val="0"/>
        <w:rPr>
          <w:sz w:val="21"/>
          <w:szCs w:val="21"/>
          <w:highlight w:val="cyan"/>
        </w:rPr>
      </w:pPr>
    </w:p>
    <w:p w14:paraId="7B659A99" w14:textId="77777777" w:rsidR="00BC291D" w:rsidRDefault="00BC291D" w:rsidP="00925255">
      <w:pPr>
        <w:pStyle w:val="Titolo2"/>
        <w:keepNext w:val="0"/>
        <w:widowControl w:val="0"/>
        <w:numPr>
          <w:ilvl w:val="0"/>
          <w:numId w:val="0"/>
        </w:numPr>
        <w:suppressAutoHyphens w:val="0"/>
        <w:rPr>
          <w:caps/>
          <w:sz w:val="21"/>
          <w:szCs w:val="21"/>
        </w:rPr>
      </w:pPr>
    </w:p>
    <w:p w14:paraId="03E8DFA3" w14:textId="77777777" w:rsidR="00BC291D" w:rsidRDefault="00BC291D" w:rsidP="00925255">
      <w:pPr>
        <w:pStyle w:val="Titolo2"/>
        <w:keepNext w:val="0"/>
        <w:widowControl w:val="0"/>
        <w:numPr>
          <w:ilvl w:val="0"/>
          <w:numId w:val="0"/>
        </w:numPr>
        <w:suppressAutoHyphens w:val="0"/>
        <w:rPr>
          <w:caps/>
          <w:sz w:val="21"/>
          <w:szCs w:val="21"/>
        </w:rPr>
      </w:pPr>
    </w:p>
    <w:p w14:paraId="17D83407" w14:textId="77777777" w:rsidR="00BC291D" w:rsidRDefault="00BC291D" w:rsidP="00925255">
      <w:pPr>
        <w:pStyle w:val="Titolo2"/>
        <w:keepNext w:val="0"/>
        <w:widowControl w:val="0"/>
        <w:numPr>
          <w:ilvl w:val="0"/>
          <w:numId w:val="0"/>
        </w:numPr>
        <w:suppressAutoHyphens w:val="0"/>
        <w:rPr>
          <w:caps/>
          <w:sz w:val="21"/>
          <w:szCs w:val="21"/>
        </w:rPr>
      </w:pPr>
    </w:p>
    <w:p w14:paraId="5C50B2C7" w14:textId="77777777" w:rsidR="00391F8C" w:rsidRPr="00CB4103" w:rsidRDefault="00391F8C" w:rsidP="00925255">
      <w:pPr>
        <w:pStyle w:val="Titolo2"/>
        <w:keepNext w:val="0"/>
        <w:widowControl w:val="0"/>
        <w:numPr>
          <w:ilvl w:val="0"/>
          <w:numId w:val="0"/>
        </w:numPr>
        <w:suppressAutoHyphens w:val="0"/>
        <w:rPr>
          <w:caps/>
          <w:sz w:val="21"/>
          <w:szCs w:val="21"/>
        </w:rPr>
      </w:pPr>
      <w:r w:rsidRPr="00CB4103">
        <w:rPr>
          <w:caps/>
          <w:sz w:val="21"/>
          <w:szCs w:val="21"/>
        </w:rPr>
        <w:t>decreta</w:t>
      </w:r>
    </w:p>
    <w:p w14:paraId="1EE76C03" w14:textId="77777777" w:rsidR="00391F8C" w:rsidRPr="00CB4103" w:rsidRDefault="00391F8C" w:rsidP="00925255">
      <w:pPr>
        <w:widowControl w:val="0"/>
        <w:suppressAutoHyphens w:val="0"/>
        <w:jc w:val="center"/>
        <w:rPr>
          <w:rFonts w:ascii="Arial" w:hAnsi="Arial"/>
          <w:b/>
          <w:bCs/>
          <w:caps/>
          <w:sz w:val="21"/>
          <w:szCs w:val="21"/>
        </w:rPr>
      </w:pPr>
    </w:p>
    <w:p w14:paraId="2F278243" w14:textId="77777777" w:rsidR="00391F8C" w:rsidRPr="00CB4103" w:rsidRDefault="00391F8C" w:rsidP="00925255">
      <w:pPr>
        <w:widowControl w:val="0"/>
        <w:numPr>
          <w:ilvl w:val="0"/>
          <w:numId w:val="14"/>
        </w:numPr>
        <w:suppressAutoHyphens w:val="0"/>
        <w:jc w:val="both"/>
        <w:rPr>
          <w:rFonts w:ascii="Arial" w:hAnsi="Arial"/>
          <w:sz w:val="21"/>
          <w:szCs w:val="21"/>
        </w:rPr>
      </w:pPr>
      <w:r w:rsidRPr="00CB4103">
        <w:rPr>
          <w:rFonts w:ascii="Arial" w:hAnsi="Arial"/>
          <w:sz w:val="21"/>
          <w:szCs w:val="21"/>
        </w:rPr>
        <w:t>richiamare le premesse quali parte integrante e sostanziale del presente provvedimento;</w:t>
      </w:r>
    </w:p>
    <w:p w14:paraId="19BD0FA5" w14:textId="77777777" w:rsidR="000A5BA0" w:rsidRPr="00CB4103" w:rsidRDefault="000A5BA0" w:rsidP="000A5BA0">
      <w:pPr>
        <w:widowControl w:val="0"/>
        <w:suppressAutoHyphens w:val="0"/>
        <w:ind w:left="360"/>
        <w:jc w:val="both"/>
        <w:rPr>
          <w:rFonts w:ascii="Arial" w:hAnsi="Arial"/>
          <w:sz w:val="21"/>
          <w:szCs w:val="21"/>
        </w:rPr>
      </w:pPr>
    </w:p>
    <w:p w14:paraId="050DF57A" w14:textId="77777777" w:rsidR="00285B2C" w:rsidRPr="00CB4103" w:rsidRDefault="00885A49" w:rsidP="00E30648">
      <w:pPr>
        <w:widowControl w:val="0"/>
        <w:numPr>
          <w:ilvl w:val="0"/>
          <w:numId w:val="14"/>
        </w:numPr>
        <w:suppressAutoHyphens w:val="0"/>
        <w:jc w:val="both"/>
        <w:rPr>
          <w:rFonts w:ascii="Arial" w:hAnsi="Arial"/>
          <w:sz w:val="21"/>
          <w:szCs w:val="21"/>
        </w:rPr>
      </w:pPr>
      <w:r w:rsidRPr="00CB4103">
        <w:rPr>
          <w:rFonts w:ascii="Arial" w:hAnsi="Arial"/>
          <w:sz w:val="21"/>
          <w:szCs w:val="21"/>
        </w:rPr>
        <w:t>rideterminare</w:t>
      </w:r>
      <w:r w:rsidR="00E30648" w:rsidRPr="00CB4103">
        <w:rPr>
          <w:rFonts w:ascii="Arial" w:hAnsi="Arial"/>
          <w:sz w:val="21"/>
          <w:szCs w:val="21"/>
        </w:rPr>
        <w:t>, limitatamente</w:t>
      </w:r>
      <w:r w:rsidRPr="00CB4103">
        <w:rPr>
          <w:rFonts w:ascii="Arial" w:hAnsi="Arial"/>
          <w:sz w:val="21"/>
          <w:szCs w:val="21"/>
        </w:rPr>
        <w:t xml:space="preserve"> </w:t>
      </w:r>
      <w:r w:rsidR="00E30648" w:rsidRPr="00CB4103">
        <w:rPr>
          <w:rFonts w:ascii="Arial" w:hAnsi="Arial"/>
          <w:sz w:val="21"/>
          <w:szCs w:val="21"/>
        </w:rPr>
        <w:t>al</w:t>
      </w:r>
      <w:r w:rsidRPr="00CB4103">
        <w:rPr>
          <w:rFonts w:ascii="Arial" w:hAnsi="Arial"/>
          <w:sz w:val="21"/>
          <w:szCs w:val="21"/>
        </w:rPr>
        <w:t>l’anno 202</w:t>
      </w:r>
      <w:r w:rsidR="000A5BA0" w:rsidRPr="00CB4103">
        <w:rPr>
          <w:rFonts w:ascii="Arial" w:hAnsi="Arial"/>
          <w:sz w:val="21"/>
          <w:szCs w:val="21"/>
        </w:rPr>
        <w:t>5</w:t>
      </w:r>
      <w:r w:rsidR="00E30648" w:rsidRPr="00CB4103">
        <w:rPr>
          <w:rFonts w:ascii="Arial" w:hAnsi="Arial"/>
          <w:sz w:val="21"/>
          <w:szCs w:val="21"/>
        </w:rPr>
        <w:t>,</w:t>
      </w:r>
      <w:r w:rsidR="00391F8C" w:rsidRPr="00CB4103">
        <w:rPr>
          <w:rFonts w:ascii="Arial" w:hAnsi="Arial"/>
          <w:sz w:val="21"/>
          <w:szCs w:val="21"/>
        </w:rPr>
        <w:t xml:space="preserve"> </w:t>
      </w:r>
      <w:r w:rsidR="00EF22F0" w:rsidRPr="00CB4103">
        <w:rPr>
          <w:rFonts w:ascii="Arial" w:hAnsi="Arial"/>
          <w:sz w:val="21"/>
          <w:szCs w:val="21"/>
        </w:rPr>
        <w:t xml:space="preserve">le retribuzioni di posizione e </w:t>
      </w:r>
      <w:r w:rsidR="007035CB" w:rsidRPr="00CB4103">
        <w:rPr>
          <w:rFonts w:ascii="Arial" w:hAnsi="Arial"/>
          <w:sz w:val="21"/>
          <w:szCs w:val="21"/>
        </w:rPr>
        <w:t xml:space="preserve">l’importo massimo destinato alla retribuzione risultato </w:t>
      </w:r>
      <w:r w:rsidR="00EF22F0" w:rsidRPr="00CB4103">
        <w:rPr>
          <w:rFonts w:ascii="Arial" w:hAnsi="Arial"/>
          <w:sz w:val="21"/>
          <w:szCs w:val="21"/>
        </w:rPr>
        <w:t>de</w:t>
      </w:r>
      <w:r w:rsidR="00E30648" w:rsidRPr="00CB4103">
        <w:rPr>
          <w:rFonts w:ascii="Arial" w:hAnsi="Arial"/>
          <w:sz w:val="21"/>
          <w:szCs w:val="21"/>
        </w:rPr>
        <w:t>i dipendenti titolari di incarico apicale</w:t>
      </w:r>
      <w:r w:rsidR="00BE1AB5" w:rsidRPr="00CB4103">
        <w:rPr>
          <w:rFonts w:ascii="Arial" w:hAnsi="Arial"/>
          <w:sz w:val="21"/>
          <w:szCs w:val="21"/>
        </w:rPr>
        <w:t xml:space="preserve"> di Elevata Qualifica</w:t>
      </w:r>
      <w:r w:rsidR="00E30648" w:rsidRPr="00CB4103">
        <w:rPr>
          <w:rFonts w:ascii="Arial" w:hAnsi="Arial"/>
          <w:sz w:val="21"/>
          <w:szCs w:val="21"/>
        </w:rPr>
        <w:t>, il tutto come riassunto nel seguente prospetto:</w:t>
      </w:r>
    </w:p>
    <w:p w14:paraId="038EF635" w14:textId="77777777" w:rsidR="00CE5F16" w:rsidRPr="00CB4103" w:rsidRDefault="00CE5F16" w:rsidP="00CE5F16">
      <w:pPr>
        <w:widowControl w:val="0"/>
        <w:suppressAutoHyphens w:val="0"/>
        <w:ind w:left="360"/>
        <w:jc w:val="both"/>
        <w:rPr>
          <w:rFonts w:ascii="Arial" w:hAnsi="Arial"/>
          <w:sz w:val="21"/>
          <w:szCs w:val="21"/>
        </w:rPr>
      </w:pPr>
    </w:p>
    <w:p w14:paraId="1E87FB2A" w14:textId="569209B3" w:rsidR="00932F4B" w:rsidRPr="00CB4103" w:rsidRDefault="00091238" w:rsidP="00BC291D">
      <w:pPr>
        <w:widowControl w:val="0"/>
        <w:suppressAutoHyphens w:val="0"/>
        <w:jc w:val="center"/>
        <w:rPr>
          <w:rFonts w:ascii="Arial" w:hAnsi="Arial"/>
          <w:sz w:val="21"/>
          <w:szCs w:val="21"/>
        </w:rPr>
      </w:pPr>
      <w:r w:rsidRPr="00CB4103">
        <w:rPr>
          <w:noProof/>
        </w:rPr>
        <w:drawing>
          <wp:inline distT="0" distB="0" distL="0" distR="0" wp14:anchorId="4DE78F81" wp14:editId="70FA8A21">
            <wp:extent cx="5494020" cy="2055495"/>
            <wp:effectExtent l="0" t="0" r="0" b="0"/>
            <wp:docPr id="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4020" cy="2055495"/>
                    </a:xfrm>
                    <a:prstGeom prst="rect">
                      <a:avLst/>
                    </a:prstGeom>
                    <a:noFill/>
                    <a:ln>
                      <a:noFill/>
                    </a:ln>
                  </pic:spPr>
                </pic:pic>
              </a:graphicData>
            </a:graphic>
          </wp:inline>
        </w:drawing>
      </w:r>
    </w:p>
    <w:p w14:paraId="61BB3EAA" w14:textId="77777777" w:rsidR="00E30648" w:rsidRPr="00CB4103" w:rsidRDefault="00E30648" w:rsidP="00E30648">
      <w:pPr>
        <w:widowControl w:val="0"/>
        <w:suppressAutoHyphens w:val="0"/>
        <w:jc w:val="both"/>
        <w:rPr>
          <w:rFonts w:ascii="Arial" w:hAnsi="Arial"/>
          <w:sz w:val="21"/>
          <w:szCs w:val="21"/>
        </w:rPr>
      </w:pPr>
    </w:p>
    <w:p w14:paraId="675FF9BD" w14:textId="77777777" w:rsidR="00B721E9" w:rsidRPr="00CB4103" w:rsidRDefault="00B721E9" w:rsidP="00925255">
      <w:pPr>
        <w:widowControl w:val="0"/>
        <w:numPr>
          <w:ilvl w:val="0"/>
          <w:numId w:val="14"/>
        </w:numPr>
        <w:suppressAutoHyphens w:val="0"/>
        <w:jc w:val="both"/>
        <w:rPr>
          <w:rFonts w:ascii="Arial" w:hAnsi="Arial"/>
          <w:sz w:val="21"/>
          <w:szCs w:val="21"/>
        </w:rPr>
      </w:pPr>
      <w:r w:rsidRPr="00CB4103">
        <w:rPr>
          <w:rFonts w:ascii="Arial" w:hAnsi="Arial"/>
          <w:sz w:val="21"/>
          <w:szCs w:val="21"/>
        </w:rPr>
        <w:t>dare atto che tale rideterminazione degli importi spettanti non ha un carattere consolidato, ma dovrà essere ri</w:t>
      </w:r>
      <w:r w:rsidR="00DE6FFC" w:rsidRPr="00CB4103">
        <w:rPr>
          <w:rFonts w:ascii="Arial" w:hAnsi="Arial"/>
          <w:sz w:val="21"/>
          <w:szCs w:val="21"/>
        </w:rPr>
        <w:t>petuta</w:t>
      </w:r>
      <w:r w:rsidRPr="00CB4103">
        <w:rPr>
          <w:rFonts w:ascii="Arial" w:hAnsi="Arial"/>
          <w:sz w:val="21"/>
          <w:szCs w:val="21"/>
        </w:rPr>
        <w:t xml:space="preserve"> ogni anno attraverso i meccanismi di calcolo che ne governano l’applicazione</w:t>
      </w:r>
      <w:r w:rsidR="007009BB" w:rsidRPr="00CB4103">
        <w:rPr>
          <w:rFonts w:ascii="Arial" w:hAnsi="Arial"/>
          <w:sz w:val="21"/>
          <w:szCs w:val="21"/>
        </w:rPr>
        <w:t>, pertanto per il corrente anno 202</w:t>
      </w:r>
      <w:r w:rsidR="000A5BA0" w:rsidRPr="00CB4103">
        <w:rPr>
          <w:rFonts w:ascii="Arial" w:hAnsi="Arial"/>
          <w:sz w:val="21"/>
          <w:szCs w:val="21"/>
        </w:rPr>
        <w:t>6</w:t>
      </w:r>
      <w:r w:rsidR="00346B60" w:rsidRPr="00CB4103">
        <w:rPr>
          <w:rFonts w:ascii="Arial" w:hAnsi="Arial"/>
          <w:sz w:val="21"/>
          <w:szCs w:val="21"/>
        </w:rPr>
        <w:t xml:space="preserve"> restano</w:t>
      </w:r>
      <w:r w:rsidR="007F1767" w:rsidRPr="00CB4103">
        <w:rPr>
          <w:rFonts w:ascii="Arial" w:hAnsi="Arial"/>
          <w:sz w:val="21"/>
          <w:szCs w:val="21"/>
        </w:rPr>
        <w:t xml:space="preserve"> provvisoriamente</w:t>
      </w:r>
      <w:r w:rsidR="00346B60" w:rsidRPr="00CB4103">
        <w:rPr>
          <w:rFonts w:ascii="Arial" w:hAnsi="Arial"/>
          <w:sz w:val="21"/>
          <w:szCs w:val="21"/>
        </w:rPr>
        <w:t xml:space="preserve"> confermati gli importi della retribuzione di posizione </w:t>
      </w:r>
      <w:r w:rsidR="007F1767" w:rsidRPr="00CB4103">
        <w:rPr>
          <w:rFonts w:ascii="Arial" w:hAnsi="Arial"/>
          <w:sz w:val="21"/>
          <w:szCs w:val="21"/>
        </w:rPr>
        <w:t xml:space="preserve">e di risultato </w:t>
      </w:r>
      <w:r w:rsidR="00346B60" w:rsidRPr="00CB4103">
        <w:rPr>
          <w:rFonts w:ascii="Arial" w:hAnsi="Arial"/>
          <w:sz w:val="21"/>
          <w:szCs w:val="21"/>
        </w:rPr>
        <w:t xml:space="preserve">così come attribuiti con i decreti sindacali </w:t>
      </w:r>
      <w:r w:rsidR="00D44DDA" w:rsidRPr="00CB4103">
        <w:rPr>
          <w:rFonts w:ascii="Arial" w:hAnsi="Arial"/>
          <w:sz w:val="21"/>
          <w:szCs w:val="21"/>
        </w:rPr>
        <w:t xml:space="preserve">n. </w:t>
      </w:r>
      <w:r w:rsidR="000A5BA0" w:rsidRPr="00CB4103">
        <w:rPr>
          <w:rFonts w:ascii="Arial" w:hAnsi="Arial"/>
          <w:sz w:val="21"/>
          <w:szCs w:val="21"/>
        </w:rPr>
        <w:t>5-6-7</w:t>
      </w:r>
      <w:r w:rsidR="00A55AAA" w:rsidRPr="00CB4103">
        <w:rPr>
          <w:rFonts w:ascii="Arial" w:hAnsi="Arial"/>
          <w:sz w:val="21"/>
          <w:szCs w:val="21"/>
        </w:rPr>
        <w:t>/202</w:t>
      </w:r>
      <w:r w:rsidR="000A5BA0" w:rsidRPr="00CB4103">
        <w:rPr>
          <w:rFonts w:ascii="Arial" w:hAnsi="Arial"/>
          <w:sz w:val="21"/>
          <w:szCs w:val="21"/>
        </w:rPr>
        <w:t>5</w:t>
      </w:r>
      <w:r w:rsidR="00346B60" w:rsidRPr="00CB4103">
        <w:rPr>
          <w:rFonts w:ascii="Arial" w:hAnsi="Arial"/>
          <w:sz w:val="21"/>
          <w:szCs w:val="21"/>
        </w:rPr>
        <w:t xml:space="preserve"> salva la rideterminazione che farà seguito alla C.C.I. 202</w:t>
      </w:r>
      <w:r w:rsidR="000A5BA0" w:rsidRPr="00CB4103">
        <w:rPr>
          <w:rFonts w:ascii="Arial" w:hAnsi="Arial"/>
          <w:sz w:val="21"/>
          <w:szCs w:val="21"/>
        </w:rPr>
        <w:t>6</w:t>
      </w:r>
      <w:r w:rsidR="006F41FE" w:rsidRPr="00CB4103">
        <w:rPr>
          <w:rFonts w:ascii="Arial" w:hAnsi="Arial"/>
          <w:sz w:val="21"/>
          <w:szCs w:val="21"/>
        </w:rPr>
        <w:t>;</w:t>
      </w:r>
    </w:p>
    <w:p w14:paraId="67FCBCC5" w14:textId="77777777" w:rsidR="000A5BA0" w:rsidRPr="00CB4103" w:rsidRDefault="000A5BA0" w:rsidP="000A5BA0">
      <w:pPr>
        <w:widowControl w:val="0"/>
        <w:suppressAutoHyphens w:val="0"/>
        <w:ind w:left="360"/>
        <w:jc w:val="both"/>
        <w:rPr>
          <w:rFonts w:ascii="Arial" w:hAnsi="Arial"/>
          <w:sz w:val="21"/>
          <w:szCs w:val="21"/>
        </w:rPr>
      </w:pPr>
    </w:p>
    <w:p w14:paraId="65E2CE18" w14:textId="77777777" w:rsidR="00A55AAA" w:rsidRPr="00CB4103" w:rsidRDefault="00A55AAA" w:rsidP="00F807E1">
      <w:pPr>
        <w:numPr>
          <w:ilvl w:val="0"/>
          <w:numId w:val="14"/>
        </w:numPr>
        <w:rPr>
          <w:rFonts w:ascii="Arial" w:hAnsi="Arial"/>
          <w:sz w:val="21"/>
          <w:szCs w:val="21"/>
        </w:rPr>
      </w:pPr>
      <w:r w:rsidRPr="00CB4103">
        <w:rPr>
          <w:rFonts w:ascii="Arial" w:hAnsi="Arial"/>
          <w:sz w:val="21"/>
          <w:szCs w:val="21"/>
        </w:rPr>
        <w:t xml:space="preserve">dare atto </w:t>
      </w:r>
      <w:r w:rsidR="00581499" w:rsidRPr="00CB4103">
        <w:rPr>
          <w:rFonts w:ascii="Arial" w:hAnsi="Arial"/>
          <w:sz w:val="21"/>
          <w:szCs w:val="21"/>
        </w:rPr>
        <w:t>che</w:t>
      </w:r>
      <w:r w:rsidRPr="00CB4103">
        <w:rPr>
          <w:rFonts w:ascii="Arial" w:hAnsi="Arial"/>
          <w:sz w:val="21"/>
          <w:szCs w:val="21"/>
        </w:rPr>
        <w:t xml:space="preserve"> </w:t>
      </w:r>
      <w:r w:rsidR="0064724F" w:rsidRPr="00CB4103">
        <w:rPr>
          <w:rFonts w:ascii="Arial" w:hAnsi="Arial"/>
          <w:sz w:val="21"/>
          <w:szCs w:val="21"/>
        </w:rPr>
        <w:t>per</w:t>
      </w:r>
      <w:r w:rsidR="00581499" w:rsidRPr="00CB4103">
        <w:rPr>
          <w:rFonts w:ascii="Arial" w:hAnsi="Arial"/>
          <w:sz w:val="21"/>
          <w:szCs w:val="21"/>
        </w:rPr>
        <w:t xml:space="preserve"> quanto riguarda</w:t>
      </w:r>
      <w:r w:rsidR="0064724F" w:rsidRPr="00CB4103">
        <w:rPr>
          <w:rFonts w:ascii="Arial" w:hAnsi="Arial"/>
          <w:sz w:val="21"/>
          <w:szCs w:val="21"/>
        </w:rPr>
        <w:t xml:space="preserve"> </w:t>
      </w:r>
      <w:r w:rsidR="008E1583" w:rsidRPr="00CB4103">
        <w:rPr>
          <w:rFonts w:ascii="Arial" w:hAnsi="Arial"/>
          <w:sz w:val="21"/>
          <w:szCs w:val="21"/>
        </w:rPr>
        <w:t>la</w:t>
      </w:r>
      <w:r w:rsidR="0064724F" w:rsidRPr="00CB4103">
        <w:rPr>
          <w:rFonts w:ascii="Arial" w:hAnsi="Arial"/>
          <w:sz w:val="21"/>
          <w:szCs w:val="21"/>
        </w:rPr>
        <w:t xml:space="preserve"> Responsabile dei SS.TT.</w:t>
      </w:r>
      <w:r w:rsidR="00581499" w:rsidRPr="00CB4103">
        <w:rPr>
          <w:rFonts w:ascii="Arial" w:hAnsi="Arial"/>
          <w:sz w:val="21"/>
          <w:szCs w:val="21"/>
        </w:rPr>
        <w:t xml:space="preserve"> nessun importo verrà </w:t>
      </w:r>
      <w:r w:rsidR="003D5CE0" w:rsidRPr="00CB4103">
        <w:rPr>
          <w:rFonts w:ascii="Arial" w:hAnsi="Arial"/>
          <w:sz w:val="21"/>
          <w:szCs w:val="21"/>
        </w:rPr>
        <w:t>corrispos</w:t>
      </w:r>
      <w:r w:rsidR="00581499" w:rsidRPr="00CB4103">
        <w:rPr>
          <w:rFonts w:ascii="Arial" w:hAnsi="Arial"/>
          <w:sz w:val="21"/>
          <w:szCs w:val="21"/>
        </w:rPr>
        <w:t>to per l’anno 202</w:t>
      </w:r>
      <w:r w:rsidR="000A5BA0" w:rsidRPr="00CB4103">
        <w:rPr>
          <w:rFonts w:ascii="Arial" w:hAnsi="Arial"/>
          <w:sz w:val="21"/>
          <w:szCs w:val="21"/>
        </w:rPr>
        <w:t>5</w:t>
      </w:r>
      <w:r w:rsidR="006B2835" w:rsidRPr="00CB4103">
        <w:rPr>
          <w:rFonts w:ascii="Arial" w:hAnsi="Arial"/>
          <w:sz w:val="21"/>
          <w:szCs w:val="21"/>
        </w:rPr>
        <w:t xml:space="preserve"> né a titolo di retribuzione di posizione né a titolo di retribuzione di risultato</w:t>
      </w:r>
      <w:r w:rsidR="00581499" w:rsidRPr="00CB4103">
        <w:rPr>
          <w:rFonts w:ascii="Arial" w:hAnsi="Arial"/>
          <w:sz w:val="21"/>
          <w:szCs w:val="21"/>
        </w:rPr>
        <w:t xml:space="preserve"> atteso che la stessa risulta</w:t>
      </w:r>
      <w:r w:rsidR="000145A0" w:rsidRPr="00CB4103">
        <w:rPr>
          <w:rFonts w:ascii="Arial" w:hAnsi="Arial"/>
          <w:sz w:val="21"/>
          <w:szCs w:val="21"/>
        </w:rPr>
        <w:t>va</w:t>
      </w:r>
      <w:r w:rsidR="00581499" w:rsidRPr="00CB4103">
        <w:rPr>
          <w:rFonts w:ascii="Arial" w:hAnsi="Arial"/>
          <w:sz w:val="21"/>
          <w:szCs w:val="21"/>
        </w:rPr>
        <w:t xml:space="preserve"> essere in </w:t>
      </w:r>
      <w:r w:rsidRPr="00CB4103">
        <w:rPr>
          <w:rFonts w:ascii="Arial" w:hAnsi="Arial"/>
          <w:sz w:val="21"/>
          <w:szCs w:val="21"/>
        </w:rPr>
        <w:t>aspettativa non retribuita (DET. 46/SG/2022) dal 10.10.2022</w:t>
      </w:r>
      <w:r w:rsidR="000A5BA0" w:rsidRPr="00CB4103">
        <w:rPr>
          <w:rFonts w:ascii="Arial" w:hAnsi="Arial"/>
          <w:sz w:val="21"/>
          <w:szCs w:val="21"/>
        </w:rPr>
        <w:t xml:space="preserve"> </w:t>
      </w:r>
      <w:r w:rsidR="00F807E1" w:rsidRPr="00CB4103">
        <w:rPr>
          <w:rFonts w:ascii="Arial" w:hAnsi="Arial"/>
          <w:sz w:val="21"/>
          <w:szCs w:val="21"/>
        </w:rPr>
        <w:t>e prorogata a tutto il 30/06/2026 con Determinazione n. 39/SG/2025</w:t>
      </w:r>
      <w:r w:rsidR="00125433">
        <w:rPr>
          <w:rFonts w:ascii="Arial" w:hAnsi="Arial"/>
          <w:sz w:val="21"/>
          <w:szCs w:val="21"/>
        </w:rPr>
        <w:t>;</w:t>
      </w:r>
    </w:p>
    <w:p w14:paraId="49096A93" w14:textId="77777777" w:rsidR="000A5BA0" w:rsidRPr="00CB4103" w:rsidRDefault="000A5BA0" w:rsidP="000A5BA0">
      <w:pPr>
        <w:widowControl w:val="0"/>
        <w:suppressAutoHyphens w:val="0"/>
        <w:jc w:val="both"/>
        <w:rPr>
          <w:rFonts w:ascii="Arial" w:hAnsi="Arial"/>
          <w:sz w:val="21"/>
          <w:szCs w:val="21"/>
        </w:rPr>
      </w:pPr>
    </w:p>
    <w:p w14:paraId="094A6CE9" w14:textId="77777777" w:rsidR="00A55AAA" w:rsidRPr="00CB4103" w:rsidRDefault="00A55AAA" w:rsidP="001D6D0A">
      <w:pPr>
        <w:numPr>
          <w:ilvl w:val="0"/>
          <w:numId w:val="14"/>
        </w:numPr>
        <w:jc w:val="both"/>
        <w:rPr>
          <w:rFonts w:ascii="Arial" w:hAnsi="Arial"/>
          <w:sz w:val="21"/>
          <w:szCs w:val="21"/>
        </w:rPr>
      </w:pPr>
      <w:r w:rsidRPr="00CB4103">
        <w:rPr>
          <w:rFonts w:ascii="Arial" w:hAnsi="Arial"/>
          <w:sz w:val="21"/>
          <w:szCs w:val="21"/>
        </w:rPr>
        <w:t>dare atto che, per quanto concerne l’</w:t>
      </w:r>
      <w:r w:rsidR="00277C11" w:rsidRPr="00CB4103">
        <w:rPr>
          <w:rFonts w:ascii="Arial" w:hAnsi="Arial"/>
          <w:sz w:val="21"/>
          <w:szCs w:val="21"/>
        </w:rPr>
        <w:t>Arch</w:t>
      </w:r>
      <w:r w:rsidRPr="00CB4103">
        <w:rPr>
          <w:rFonts w:ascii="Arial" w:hAnsi="Arial"/>
          <w:sz w:val="21"/>
          <w:szCs w:val="21"/>
        </w:rPr>
        <w:t xml:space="preserve">. </w:t>
      </w:r>
      <w:r w:rsidR="00277C11" w:rsidRPr="00CB4103">
        <w:rPr>
          <w:rFonts w:ascii="Arial" w:hAnsi="Arial"/>
          <w:sz w:val="21"/>
          <w:szCs w:val="21"/>
        </w:rPr>
        <w:t>Francesca Buffa</w:t>
      </w:r>
      <w:r w:rsidRPr="00CB4103">
        <w:rPr>
          <w:rFonts w:ascii="Arial" w:hAnsi="Arial"/>
          <w:sz w:val="21"/>
          <w:szCs w:val="21"/>
        </w:rPr>
        <w:t xml:space="preserve"> (dipendente </w:t>
      </w:r>
      <w:r w:rsidR="00277C11" w:rsidRPr="00CB4103">
        <w:rPr>
          <w:rFonts w:ascii="Arial" w:hAnsi="Arial"/>
          <w:sz w:val="21"/>
          <w:szCs w:val="21"/>
        </w:rPr>
        <w:t xml:space="preserve">del Comune di </w:t>
      </w:r>
      <w:proofErr w:type="spellStart"/>
      <w:r w:rsidR="00277C11" w:rsidRPr="00CB4103">
        <w:rPr>
          <w:rFonts w:ascii="Arial" w:hAnsi="Arial"/>
          <w:sz w:val="21"/>
          <w:szCs w:val="21"/>
        </w:rPr>
        <w:t>Casalcermelli</w:t>
      </w:r>
      <w:proofErr w:type="spellEnd"/>
      <w:r w:rsidR="00932F4B" w:rsidRPr="00CB4103">
        <w:rPr>
          <w:rFonts w:ascii="Arial" w:hAnsi="Arial"/>
          <w:sz w:val="21"/>
          <w:szCs w:val="21"/>
        </w:rPr>
        <w:t>) acquisita a tempo parziale in convenzione con il Comune di Casal Cermelli, il totale della retribuzione di posizione e di risultato ammontano ad un massimo di euro 18.750,00 per l’anno 202</w:t>
      </w:r>
      <w:r w:rsidR="000A5BA0" w:rsidRPr="00CB4103">
        <w:rPr>
          <w:rFonts w:ascii="Arial" w:hAnsi="Arial"/>
          <w:sz w:val="21"/>
          <w:szCs w:val="21"/>
        </w:rPr>
        <w:t>5</w:t>
      </w:r>
      <w:r w:rsidR="00932F4B" w:rsidRPr="00CB4103">
        <w:rPr>
          <w:rFonts w:ascii="Arial" w:hAnsi="Arial"/>
          <w:sz w:val="21"/>
          <w:szCs w:val="21"/>
        </w:rPr>
        <w:t xml:space="preserve"> di cui 1/3 a carico del Comune di Castellazzo Bormida pari ad euro 6.250,00 che trovano copertura nelle disponibilità di spesa afferenti il salario accessorio </w:t>
      </w:r>
      <w:r w:rsidR="006F41FE" w:rsidRPr="00CB4103">
        <w:rPr>
          <w:rFonts w:ascii="Arial" w:hAnsi="Arial"/>
          <w:sz w:val="21"/>
          <w:szCs w:val="21"/>
        </w:rPr>
        <w:t>che avrebbe dovuto essere riconosciuto alla</w:t>
      </w:r>
      <w:r w:rsidR="00932F4B" w:rsidRPr="00CB4103">
        <w:rPr>
          <w:rFonts w:ascii="Arial" w:hAnsi="Arial"/>
          <w:sz w:val="21"/>
          <w:szCs w:val="21"/>
        </w:rPr>
        <w:t xml:space="preserve"> Responsabile del Servizi Tecnici </w:t>
      </w:r>
      <w:r w:rsidR="006F41FE" w:rsidRPr="00CB4103">
        <w:rPr>
          <w:rFonts w:ascii="Arial" w:hAnsi="Arial"/>
          <w:sz w:val="21"/>
          <w:szCs w:val="21"/>
        </w:rPr>
        <w:t xml:space="preserve">ad oggi </w:t>
      </w:r>
      <w:r w:rsidR="00932F4B" w:rsidRPr="00CB4103">
        <w:rPr>
          <w:rFonts w:ascii="Arial" w:hAnsi="Arial"/>
          <w:sz w:val="21"/>
          <w:szCs w:val="21"/>
        </w:rPr>
        <w:t>in aspettativa non retribuita.</w:t>
      </w:r>
    </w:p>
    <w:p w14:paraId="0740E284" w14:textId="77777777" w:rsidR="000A5BA0" w:rsidRPr="00CB4103" w:rsidRDefault="000A5BA0" w:rsidP="000A5BA0">
      <w:pPr>
        <w:jc w:val="both"/>
        <w:rPr>
          <w:rFonts w:ascii="Arial" w:hAnsi="Arial"/>
          <w:sz w:val="21"/>
          <w:szCs w:val="21"/>
        </w:rPr>
      </w:pPr>
    </w:p>
    <w:p w14:paraId="5F3E9A73" w14:textId="77777777" w:rsidR="00E40318" w:rsidRPr="00CB4103" w:rsidRDefault="00670EFC" w:rsidP="00925255">
      <w:pPr>
        <w:widowControl w:val="0"/>
        <w:numPr>
          <w:ilvl w:val="0"/>
          <w:numId w:val="14"/>
        </w:numPr>
        <w:suppressAutoHyphens w:val="0"/>
        <w:jc w:val="both"/>
        <w:rPr>
          <w:rFonts w:ascii="Arial" w:hAnsi="Arial"/>
          <w:sz w:val="21"/>
          <w:szCs w:val="21"/>
        </w:rPr>
      </w:pPr>
      <w:r w:rsidRPr="00CB4103">
        <w:rPr>
          <w:rFonts w:ascii="Arial" w:hAnsi="Arial"/>
          <w:bCs/>
          <w:sz w:val="21"/>
          <w:szCs w:val="21"/>
        </w:rPr>
        <w:t xml:space="preserve">il </w:t>
      </w:r>
      <w:r w:rsidRPr="00CB4103">
        <w:rPr>
          <w:rFonts w:ascii="Arial" w:hAnsi="Arial"/>
          <w:sz w:val="21"/>
          <w:szCs w:val="21"/>
        </w:rPr>
        <w:t>presente decreto sarà trasmesso</w:t>
      </w:r>
      <w:r w:rsidR="00992F93" w:rsidRPr="00CB4103">
        <w:rPr>
          <w:rFonts w:ascii="Arial" w:hAnsi="Arial"/>
          <w:sz w:val="21"/>
          <w:szCs w:val="21"/>
        </w:rPr>
        <w:t xml:space="preserve"> alla Dott.ssa Sara Pezza, al Dott. Giorgio Marenco ed al Vice </w:t>
      </w:r>
      <w:proofErr w:type="spellStart"/>
      <w:r w:rsidR="00992F93" w:rsidRPr="00CB4103">
        <w:rPr>
          <w:rFonts w:ascii="Arial" w:hAnsi="Arial"/>
          <w:sz w:val="21"/>
          <w:szCs w:val="21"/>
        </w:rPr>
        <w:t>Comm.rio</w:t>
      </w:r>
      <w:proofErr w:type="spellEnd"/>
      <w:r w:rsidR="00992F93" w:rsidRPr="00CB4103">
        <w:rPr>
          <w:rFonts w:ascii="Arial" w:hAnsi="Arial"/>
          <w:sz w:val="21"/>
          <w:szCs w:val="21"/>
        </w:rPr>
        <w:t xml:space="preserve"> Claudio Giribaldi affinché appongano sullo stesso la propria firma per ricevuta e accettazione;</w:t>
      </w:r>
    </w:p>
    <w:p w14:paraId="7FB805F7" w14:textId="77777777" w:rsidR="000A5BA0" w:rsidRPr="00CB4103" w:rsidRDefault="000A5BA0" w:rsidP="000A5BA0">
      <w:pPr>
        <w:widowControl w:val="0"/>
        <w:suppressAutoHyphens w:val="0"/>
        <w:jc w:val="both"/>
        <w:rPr>
          <w:rFonts w:ascii="Arial" w:hAnsi="Arial"/>
          <w:sz w:val="21"/>
          <w:szCs w:val="21"/>
        </w:rPr>
      </w:pPr>
    </w:p>
    <w:p w14:paraId="51C9CCEA" w14:textId="77777777" w:rsidR="004529EA" w:rsidRPr="00CB4103" w:rsidRDefault="00BE10F2" w:rsidP="004529EA">
      <w:pPr>
        <w:widowControl w:val="0"/>
        <w:numPr>
          <w:ilvl w:val="0"/>
          <w:numId w:val="14"/>
        </w:numPr>
        <w:suppressAutoHyphens w:val="0"/>
        <w:jc w:val="both"/>
        <w:rPr>
          <w:rFonts w:ascii="Arial" w:hAnsi="Arial"/>
          <w:sz w:val="21"/>
          <w:szCs w:val="21"/>
        </w:rPr>
      </w:pPr>
      <w:r w:rsidRPr="00CB4103">
        <w:rPr>
          <w:rFonts w:ascii="Arial" w:hAnsi="Arial"/>
          <w:bCs/>
          <w:sz w:val="21"/>
          <w:szCs w:val="21"/>
        </w:rPr>
        <w:t xml:space="preserve">copia del </w:t>
      </w:r>
      <w:r w:rsidR="00391F8C" w:rsidRPr="00CB4103">
        <w:rPr>
          <w:rFonts w:ascii="Arial" w:hAnsi="Arial"/>
          <w:sz w:val="21"/>
          <w:szCs w:val="21"/>
        </w:rPr>
        <w:t>presente decreto sarà</w:t>
      </w:r>
      <w:r w:rsidR="003C12E7" w:rsidRPr="00CB4103">
        <w:rPr>
          <w:rFonts w:ascii="Arial" w:hAnsi="Arial"/>
          <w:sz w:val="21"/>
          <w:szCs w:val="21"/>
        </w:rPr>
        <w:t xml:space="preserve"> </w:t>
      </w:r>
      <w:r w:rsidRPr="00CB4103">
        <w:rPr>
          <w:rFonts w:ascii="Arial" w:hAnsi="Arial"/>
          <w:sz w:val="21"/>
          <w:szCs w:val="21"/>
        </w:rPr>
        <w:t>pubblicat</w:t>
      </w:r>
      <w:r w:rsidR="00AF73F7" w:rsidRPr="00CB4103">
        <w:rPr>
          <w:rFonts w:ascii="Arial" w:hAnsi="Arial"/>
          <w:sz w:val="21"/>
          <w:szCs w:val="21"/>
        </w:rPr>
        <w:t>a</w:t>
      </w:r>
      <w:r w:rsidRPr="00CB4103">
        <w:rPr>
          <w:rFonts w:ascii="Arial" w:hAnsi="Arial"/>
          <w:sz w:val="21"/>
          <w:szCs w:val="21"/>
        </w:rPr>
        <w:t xml:space="preserve"> sul sito istituzionale del Comune </w:t>
      </w:r>
      <w:r w:rsidRPr="00CB4103">
        <w:rPr>
          <w:rFonts w:ascii="Arial" w:hAnsi="Arial" w:cs="Arial"/>
          <w:sz w:val="21"/>
          <w:szCs w:val="21"/>
        </w:rPr>
        <w:t>nella sezione “</w:t>
      </w:r>
      <w:r w:rsidRPr="00CB4103">
        <w:rPr>
          <w:rFonts w:ascii="Arial" w:hAnsi="Arial" w:cs="Arial"/>
          <w:i/>
          <w:sz w:val="21"/>
          <w:szCs w:val="21"/>
        </w:rPr>
        <w:t xml:space="preserve">Amministrazione trasparente” </w:t>
      </w:r>
      <w:r w:rsidRPr="00CB4103">
        <w:rPr>
          <w:rFonts w:ascii="Arial" w:hAnsi="Arial" w:cs="Arial"/>
          <w:sz w:val="21"/>
          <w:szCs w:val="21"/>
        </w:rPr>
        <w:t xml:space="preserve">– sottosezione di 1° livello </w:t>
      </w:r>
      <w:r w:rsidRPr="00CB4103">
        <w:rPr>
          <w:rFonts w:ascii="Arial" w:hAnsi="Arial" w:cs="Arial"/>
          <w:i/>
          <w:sz w:val="21"/>
          <w:szCs w:val="21"/>
        </w:rPr>
        <w:t>“Personale”</w:t>
      </w:r>
      <w:r w:rsidRPr="00CB4103">
        <w:rPr>
          <w:rFonts w:ascii="Arial" w:hAnsi="Arial" w:cs="Arial"/>
          <w:sz w:val="21"/>
          <w:szCs w:val="21"/>
        </w:rPr>
        <w:t xml:space="preserve"> – sottosezione di 2° livello </w:t>
      </w:r>
      <w:r w:rsidRPr="00CB4103">
        <w:rPr>
          <w:rFonts w:ascii="Arial" w:hAnsi="Arial" w:cs="Arial"/>
          <w:i/>
          <w:sz w:val="21"/>
          <w:szCs w:val="21"/>
        </w:rPr>
        <w:t>“</w:t>
      </w:r>
      <w:hyperlink r:id="rId9" w:tooltip="vai a organi di indirizzo politico-amministrativo" w:history="1">
        <w:r w:rsidRPr="00CB4103">
          <w:rPr>
            <w:rFonts w:ascii="Arial" w:hAnsi="Arial" w:cs="Arial"/>
            <w:i/>
            <w:sz w:val="21"/>
            <w:szCs w:val="21"/>
          </w:rPr>
          <w:t>Posizion</w:t>
        </w:r>
        <w:r w:rsidR="00371CB1" w:rsidRPr="00CB4103">
          <w:rPr>
            <w:rFonts w:ascii="Arial" w:hAnsi="Arial" w:cs="Arial"/>
            <w:i/>
            <w:sz w:val="21"/>
            <w:szCs w:val="21"/>
          </w:rPr>
          <w:t>i</w:t>
        </w:r>
      </w:hyperlink>
      <w:r w:rsidRPr="00CB4103">
        <w:rPr>
          <w:rFonts w:ascii="Arial" w:hAnsi="Arial" w:cs="Arial"/>
          <w:i/>
          <w:sz w:val="21"/>
          <w:szCs w:val="21"/>
        </w:rPr>
        <w:t xml:space="preserve"> organizzative</w:t>
      </w:r>
      <w:r w:rsidRPr="00CB4103">
        <w:rPr>
          <w:rFonts w:ascii="Arial" w:hAnsi="Arial" w:cs="Arial"/>
          <w:sz w:val="21"/>
          <w:szCs w:val="21"/>
        </w:rPr>
        <w:t>”</w:t>
      </w:r>
      <w:r w:rsidR="00720B55" w:rsidRPr="00CB4103">
        <w:rPr>
          <w:rFonts w:ascii="Arial" w:hAnsi="Arial" w:cs="Arial"/>
          <w:sz w:val="21"/>
          <w:szCs w:val="21"/>
        </w:rPr>
        <w:t>.</w:t>
      </w:r>
    </w:p>
    <w:p w14:paraId="45C71455" w14:textId="77777777" w:rsidR="00391F8C" w:rsidRPr="001D6D0A" w:rsidRDefault="00391F8C" w:rsidP="00925255">
      <w:pPr>
        <w:widowControl w:val="0"/>
        <w:suppressAutoHyphens w:val="0"/>
        <w:jc w:val="both"/>
        <w:rPr>
          <w:rFonts w:ascii="Arial" w:hAnsi="Arial"/>
          <w:sz w:val="21"/>
          <w:szCs w:val="21"/>
        </w:rPr>
      </w:pPr>
    </w:p>
    <w:p w14:paraId="0163ED3B" w14:textId="77777777" w:rsidR="00391F8C" w:rsidRPr="001D6D0A" w:rsidRDefault="00391F8C" w:rsidP="00925255">
      <w:pPr>
        <w:widowControl w:val="0"/>
        <w:suppressAutoHyphens w:val="0"/>
        <w:jc w:val="both"/>
        <w:rPr>
          <w:rFonts w:ascii="Arial" w:hAnsi="Arial"/>
          <w:sz w:val="21"/>
          <w:szCs w:val="21"/>
        </w:rPr>
      </w:pPr>
      <w:r w:rsidRPr="001D6D0A">
        <w:rPr>
          <w:rFonts w:ascii="Arial" w:hAnsi="Arial"/>
          <w:sz w:val="21"/>
          <w:szCs w:val="21"/>
        </w:rPr>
        <w:t xml:space="preserve">Castellazzo Bormida li </w:t>
      </w:r>
      <w:r w:rsidR="00BC291D">
        <w:rPr>
          <w:rFonts w:ascii="Arial" w:hAnsi="Arial"/>
          <w:sz w:val="21"/>
          <w:szCs w:val="21"/>
        </w:rPr>
        <w:t>11/03/2026</w:t>
      </w:r>
    </w:p>
    <w:p w14:paraId="71909692" w14:textId="77777777" w:rsidR="00CE5F16" w:rsidRDefault="00CE5F16" w:rsidP="00CE5F16">
      <w:pPr>
        <w:keepNext/>
        <w:suppressLineNumbers/>
        <w:suppressAutoHyphens w:val="0"/>
        <w:jc w:val="both"/>
        <w:rPr>
          <w:rFonts w:ascii="Arial" w:hAnsi="Arial"/>
          <w:b/>
          <w:sz w:val="21"/>
          <w:szCs w:val="21"/>
        </w:rPr>
      </w:pPr>
      <w:r w:rsidRPr="001D6D0A">
        <w:rPr>
          <w:rFonts w:ascii="Arial" w:hAnsi="Arial"/>
          <w:sz w:val="21"/>
          <w:szCs w:val="21"/>
        </w:rPr>
        <w:tab/>
      </w:r>
      <w:r w:rsidRPr="001D6D0A">
        <w:rPr>
          <w:rFonts w:ascii="Arial" w:hAnsi="Arial"/>
          <w:sz w:val="21"/>
          <w:szCs w:val="21"/>
        </w:rPr>
        <w:tab/>
      </w:r>
      <w:r w:rsidRPr="001D6D0A">
        <w:rPr>
          <w:rFonts w:ascii="Arial" w:hAnsi="Arial"/>
          <w:sz w:val="21"/>
          <w:szCs w:val="21"/>
        </w:rPr>
        <w:tab/>
      </w:r>
      <w:r w:rsidRPr="001D6D0A">
        <w:rPr>
          <w:rFonts w:ascii="Arial" w:hAnsi="Arial"/>
          <w:sz w:val="21"/>
          <w:szCs w:val="21"/>
        </w:rPr>
        <w:tab/>
      </w:r>
      <w:r w:rsidRPr="001D6D0A">
        <w:rPr>
          <w:rFonts w:ascii="Arial" w:hAnsi="Arial"/>
          <w:sz w:val="21"/>
          <w:szCs w:val="21"/>
        </w:rPr>
        <w:tab/>
      </w:r>
      <w:r w:rsidRPr="001D6D0A">
        <w:rPr>
          <w:rFonts w:ascii="Arial" w:hAnsi="Arial"/>
          <w:sz w:val="21"/>
          <w:szCs w:val="21"/>
        </w:rPr>
        <w:tab/>
      </w:r>
      <w:r w:rsidRPr="001D6D0A">
        <w:rPr>
          <w:rFonts w:ascii="Arial" w:hAnsi="Arial"/>
          <w:sz w:val="21"/>
          <w:szCs w:val="21"/>
        </w:rPr>
        <w:tab/>
        <w:t xml:space="preserve">                              </w:t>
      </w:r>
      <w:r w:rsidR="00BC291D">
        <w:rPr>
          <w:rFonts w:ascii="Arial" w:hAnsi="Arial"/>
          <w:sz w:val="21"/>
          <w:szCs w:val="21"/>
        </w:rPr>
        <w:t xml:space="preserve">   </w:t>
      </w:r>
      <w:r w:rsidRPr="001D6D0A">
        <w:rPr>
          <w:rFonts w:ascii="Arial" w:hAnsi="Arial"/>
          <w:b/>
          <w:sz w:val="21"/>
          <w:szCs w:val="21"/>
        </w:rPr>
        <w:t>Il Sindaco</w:t>
      </w:r>
    </w:p>
    <w:p w14:paraId="52ED4A56" w14:textId="63F3AC7A" w:rsidR="00BC291D" w:rsidRPr="001D6D0A" w:rsidRDefault="00BC291D" w:rsidP="00CE5F16">
      <w:pPr>
        <w:keepNext/>
        <w:suppressLineNumbers/>
        <w:suppressAutoHyphens w:val="0"/>
        <w:jc w:val="both"/>
        <w:rPr>
          <w:rFonts w:ascii="Arial" w:hAnsi="Arial"/>
          <w:b/>
          <w:sz w:val="21"/>
          <w:szCs w:val="21"/>
        </w:rPr>
      </w:pPr>
      <w:r>
        <w:rPr>
          <w:rFonts w:ascii="Arial" w:hAnsi="Arial"/>
          <w:b/>
          <w:sz w:val="21"/>
          <w:szCs w:val="21"/>
        </w:rPr>
        <w:tab/>
      </w:r>
      <w:r>
        <w:rPr>
          <w:rFonts w:ascii="Arial" w:hAnsi="Arial"/>
          <w:b/>
          <w:sz w:val="21"/>
          <w:szCs w:val="21"/>
        </w:rPr>
        <w:tab/>
      </w:r>
      <w:r>
        <w:rPr>
          <w:rFonts w:ascii="Arial" w:hAnsi="Arial"/>
          <w:b/>
          <w:sz w:val="21"/>
          <w:szCs w:val="21"/>
        </w:rPr>
        <w:tab/>
      </w:r>
      <w:r>
        <w:rPr>
          <w:rFonts w:ascii="Arial" w:hAnsi="Arial"/>
          <w:b/>
          <w:sz w:val="21"/>
          <w:szCs w:val="21"/>
        </w:rPr>
        <w:tab/>
      </w:r>
      <w:r>
        <w:rPr>
          <w:rFonts w:ascii="Arial" w:hAnsi="Arial"/>
          <w:b/>
          <w:sz w:val="21"/>
          <w:szCs w:val="21"/>
        </w:rPr>
        <w:tab/>
      </w:r>
      <w:r>
        <w:rPr>
          <w:rFonts w:ascii="Arial" w:hAnsi="Arial"/>
          <w:b/>
          <w:sz w:val="21"/>
          <w:szCs w:val="21"/>
        </w:rPr>
        <w:tab/>
      </w:r>
      <w:r>
        <w:rPr>
          <w:rFonts w:ascii="Arial" w:hAnsi="Arial"/>
          <w:b/>
          <w:sz w:val="21"/>
          <w:szCs w:val="21"/>
        </w:rPr>
        <w:tab/>
      </w:r>
      <w:r>
        <w:rPr>
          <w:rFonts w:ascii="Arial" w:hAnsi="Arial"/>
          <w:b/>
          <w:sz w:val="21"/>
          <w:szCs w:val="21"/>
        </w:rPr>
        <w:tab/>
      </w:r>
      <w:r w:rsidR="00044831">
        <w:rPr>
          <w:rFonts w:ascii="Arial" w:hAnsi="Arial"/>
          <w:b/>
          <w:sz w:val="21"/>
          <w:szCs w:val="21"/>
        </w:rPr>
        <w:t xml:space="preserve">F.to </w:t>
      </w:r>
      <w:r>
        <w:rPr>
          <w:rFonts w:ascii="Arial" w:hAnsi="Arial"/>
          <w:b/>
          <w:sz w:val="21"/>
          <w:szCs w:val="21"/>
        </w:rPr>
        <w:t>Geom. Gianfranco FERRARIS</w:t>
      </w:r>
    </w:p>
    <w:p w14:paraId="7449AED0" w14:textId="77777777" w:rsidR="00BC291D" w:rsidRDefault="00BC291D" w:rsidP="00925255">
      <w:pPr>
        <w:widowControl w:val="0"/>
        <w:suppressAutoHyphens w:val="0"/>
        <w:spacing w:line="480" w:lineRule="auto"/>
        <w:jc w:val="both"/>
        <w:rPr>
          <w:rFonts w:ascii="Arial" w:hAnsi="Arial"/>
          <w:b/>
          <w:sz w:val="21"/>
          <w:szCs w:val="21"/>
        </w:rPr>
      </w:pPr>
    </w:p>
    <w:p w14:paraId="49C45F24" w14:textId="77777777" w:rsidR="002848E5" w:rsidRPr="001D6D0A" w:rsidRDefault="002848E5" w:rsidP="00925255">
      <w:pPr>
        <w:widowControl w:val="0"/>
        <w:suppressAutoHyphens w:val="0"/>
        <w:spacing w:line="480" w:lineRule="auto"/>
        <w:jc w:val="both"/>
        <w:rPr>
          <w:rFonts w:ascii="Arial" w:hAnsi="Arial"/>
          <w:b/>
          <w:sz w:val="21"/>
          <w:szCs w:val="21"/>
        </w:rPr>
      </w:pPr>
      <w:r w:rsidRPr="001D6D0A">
        <w:rPr>
          <w:rFonts w:ascii="Arial" w:hAnsi="Arial"/>
          <w:b/>
          <w:sz w:val="21"/>
          <w:szCs w:val="21"/>
        </w:rPr>
        <w:t>Per ricevuta e accettazione:</w:t>
      </w:r>
    </w:p>
    <w:p w14:paraId="0D82D268" w14:textId="56BD29FA" w:rsidR="00925255" w:rsidRPr="00044831" w:rsidRDefault="00925255" w:rsidP="00925255">
      <w:pPr>
        <w:widowControl w:val="0"/>
        <w:suppressAutoHyphens w:val="0"/>
        <w:spacing w:line="480" w:lineRule="auto"/>
        <w:jc w:val="both"/>
        <w:rPr>
          <w:rFonts w:ascii="Arial" w:hAnsi="Arial"/>
          <w:bCs/>
          <w:sz w:val="21"/>
          <w:szCs w:val="21"/>
        </w:rPr>
      </w:pPr>
      <w:r w:rsidRPr="00044831">
        <w:rPr>
          <w:rFonts w:ascii="Arial" w:hAnsi="Arial"/>
          <w:bCs/>
          <w:sz w:val="21"/>
          <w:szCs w:val="21"/>
        </w:rPr>
        <w:t xml:space="preserve">data </w:t>
      </w:r>
      <w:r w:rsidR="00044831" w:rsidRPr="00044831">
        <w:rPr>
          <w:rFonts w:ascii="Arial" w:hAnsi="Arial"/>
          <w:bCs/>
          <w:sz w:val="21"/>
          <w:szCs w:val="21"/>
        </w:rPr>
        <w:t>11.03.2026</w:t>
      </w:r>
      <w:r w:rsidRPr="00044831">
        <w:rPr>
          <w:rFonts w:ascii="Arial" w:hAnsi="Arial"/>
          <w:bCs/>
          <w:sz w:val="21"/>
          <w:szCs w:val="21"/>
        </w:rPr>
        <w:t xml:space="preserve"> firma</w:t>
      </w:r>
      <w:r w:rsidR="00044831" w:rsidRPr="00044831">
        <w:rPr>
          <w:rFonts w:ascii="Arial" w:hAnsi="Arial"/>
          <w:bCs/>
          <w:sz w:val="21"/>
          <w:szCs w:val="21"/>
        </w:rPr>
        <w:t xml:space="preserve"> F.to </w:t>
      </w:r>
      <w:r w:rsidRPr="00044831">
        <w:rPr>
          <w:rFonts w:ascii="Arial" w:hAnsi="Arial"/>
          <w:bCs/>
          <w:sz w:val="21"/>
          <w:szCs w:val="21"/>
        </w:rPr>
        <w:t xml:space="preserve">Dott.ssa Sara </w:t>
      </w:r>
      <w:r w:rsidR="002106A6" w:rsidRPr="00044831">
        <w:rPr>
          <w:rFonts w:ascii="Arial" w:hAnsi="Arial"/>
          <w:bCs/>
          <w:sz w:val="21"/>
          <w:szCs w:val="21"/>
        </w:rPr>
        <w:t>PEZZA</w:t>
      </w:r>
    </w:p>
    <w:p w14:paraId="6ECE8997" w14:textId="6099DD60" w:rsidR="00925255" w:rsidRPr="00044831" w:rsidRDefault="00925255" w:rsidP="00925255">
      <w:pPr>
        <w:widowControl w:val="0"/>
        <w:suppressAutoHyphens w:val="0"/>
        <w:spacing w:line="480" w:lineRule="auto"/>
        <w:jc w:val="both"/>
        <w:rPr>
          <w:rFonts w:ascii="Arial" w:hAnsi="Arial"/>
          <w:bCs/>
          <w:sz w:val="21"/>
          <w:szCs w:val="21"/>
        </w:rPr>
      </w:pPr>
      <w:r w:rsidRPr="00044831">
        <w:rPr>
          <w:rFonts w:ascii="Arial" w:hAnsi="Arial"/>
          <w:bCs/>
          <w:sz w:val="21"/>
          <w:szCs w:val="21"/>
        </w:rPr>
        <w:t xml:space="preserve">data </w:t>
      </w:r>
      <w:r w:rsidR="00044831" w:rsidRPr="00044831">
        <w:rPr>
          <w:rFonts w:ascii="Arial" w:hAnsi="Arial"/>
          <w:bCs/>
          <w:sz w:val="21"/>
          <w:szCs w:val="21"/>
        </w:rPr>
        <w:t xml:space="preserve">11.03.2026 </w:t>
      </w:r>
      <w:r w:rsidRPr="00044831">
        <w:rPr>
          <w:rFonts w:ascii="Arial" w:hAnsi="Arial"/>
          <w:bCs/>
          <w:sz w:val="21"/>
          <w:szCs w:val="21"/>
        </w:rPr>
        <w:t>firma</w:t>
      </w:r>
      <w:r w:rsidR="00044831" w:rsidRPr="00044831">
        <w:rPr>
          <w:rFonts w:ascii="Arial" w:hAnsi="Arial"/>
          <w:bCs/>
          <w:sz w:val="21"/>
          <w:szCs w:val="21"/>
        </w:rPr>
        <w:t xml:space="preserve"> F.to </w:t>
      </w:r>
      <w:r w:rsidRPr="00044831">
        <w:rPr>
          <w:rFonts w:ascii="Arial" w:hAnsi="Arial"/>
          <w:bCs/>
          <w:sz w:val="21"/>
          <w:szCs w:val="21"/>
        </w:rPr>
        <w:t xml:space="preserve">Dott. Giorgio </w:t>
      </w:r>
      <w:r w:rsidR="002106A6" w:rsidRPr="00044831">
        <w:rPr>
          <w:rFonts w:ascii="Arial" w:hAnsi="Arial"/>
          <w:bCs/>
          <w:sz w:val="21"/>
          <w:szCs w:val="21"/>
        </w:rPr>
        <w:t>MARENCO</w:t>
      </w:r>
    </w:p>
    <w:p w14:paraId="04814D56" w14:textId="09CE89EA" w:rsidR="00BE10F2" w:rsidRPr="00044831" w:rsidRDefault="00925255" w:rsidP="0064724F">
      <w:pPr>
        <w:widowControl w:val="0"/>
        <w:suppressAutoHyphens w:val="0"/>
        <w:spacing w:line="480" w:lineRule="auto"/>
        <w:jc w:val="both"/>
        <w:rPr>
          <w:rFonts w:ascii="Arial" w:hAnsi="Arial"/>
          <w:bCs/>
          <w:sz w:val="21"/>
          <w:szCs w:val="21"/>
        </w:rPr>
      </w:pPr>
      <w:r w:rsidRPr="00044831">
        <w:rPr>
          <w:rFonts w:ascii="Arial" w:hAnsi="Arial"/>
          <w:bCs/>
          <w:sz w:val="21"/>
          <w:szCs w:val="21"/>
        </w:rPr>
        <w:t xml:space="preserve">data </w:t>
      </w:r>
      <w:r w:rsidR="00044831" w:rsidRPr="00044831">
        <w:rPr>
          <w:rFonts w:ascii="Arial" w:hAnsi="Arial"/>
          <w:bCs/>
          <w:sz w:val="21"/>
          <w:szCs w:val="21"/>
        </w:rPr>
        <w:t>11.03.2026</w:t>
      </w:r>
      <w:r w:rsidRPr="00044831">
        <w:rPr>
          <w:rFonts w:ascii="Arial" w:hAnsi="Arial"/>
          <w:bCs/>
          <w:sz w:val="21"/>
          <w:szCs w:val="21"/>
        </w:rPr>
        <w:t xml:space="preserve"> firma</w:t>
      </w:r>
      <w:r w:rsidR="00044831" w:rsidRPr="00044831">
        <w:rPr>
          <w:rFonts w:ascii="Arial" w:hAnsi="Arial"/>
          <w:bCs/>
          <w:sz w:val="21"/>
          <w:szCs w:val="21"/>
        </w:rPr>
        <w:t xml:space="preserve"> F.to </w:t>
      </w:r>
      <w:r w:rsidRPr="00044831">
        <w:rPr>
          <w:rFonts w:ascii="Arial" w:hAnsi="Arial"/>
          <w:bCs/>
          <w:sz w:val="21"/>
          <w:szCs w:val="21"/>
        </w:rPr>
        <w:t xml:space="preserve">Vice </w:t>
      </w:r>
      <w:proofErr w:type="spellStart"/>
      <w:r w:rsidRPr="00044831">
        <w:rPr>
          <w:rFonts w:ascii="Arial" w:hAnsi="Arial"/>
          <w:bCs/>
          <w:sz w:val="21"/>
          <w:szCs w:val="21"/>
        </w:rPr>
        <w:t>Comm.rio</w:t>
      </w:r>
      <w:proofErr w:type="spellEnd"/>
      <w:r w:rsidRPr="00044831">
        <w:rPr>
          <w:rFonts w:ascii="Arial" w:hAnsi="Arial"/>
          <w:bCs/>
          <w:sz w:val="21"/>
          <w:szCs w:val="21"/>
        </w:rPr>
        <w:t xml:space="preserve"> Claudio </w:t>
      </w:r>
      <w:r w:rsidR="002106A6" w:rsidRPr="00044831">
        <w:rPr>
          <w:rFonts w:ascii="Arial" w:hAnsi="Arial"/>
          <w:bCs/>
          <w:sz w:val="21"/>
          <w:szCs w:val="21"/>
        </w:rPr>
        <w:t>GIRIBALDI</w:t>
      </w:r>
    </w:p>
    <w:p w14:paraId="6F8089DF" w14:textId="77777777" w:rsidR="00F255B0" w:rsidRPr="00A57A4D" w:rsidRDefault="00104867" w:rsidP="00F255B0">
      <w:pPr>
        <w:jc w:val="center"/>
        <w:rPr>
          <w:rFonts w:ascii="Arial" w:hAnsi="Arial"/>
          <w:b/>
          <w:sz w:val="21"/>
          <w:szCs w:val="21"/>
        </w:rPr>
      </w:pPr>
      <w:r w:rsidRPr="00A57A4D">
        <w:rPr>
          <w:rFonts w:ascii="Arial" w:hAnsi="Arial"/>
          <w:b/>
          <w:sz w:val="21"/>
          <w:szCs w:val="21"/>
        </w:rPr>
        <w:lastRenderedPageBreak/>
        <w:t>SERVIZIO FINANZIARIO</w:t>
      </w:r>
    </w:p>
    <w:p w14:paraId="3136219B" w14:textId="77777777" w:rsidR="00F255B0" w:rsidRPr="006F41FE" w:rsidRDefault="00F255B0" w:rsidP="00F255B0">
      <w:pPr>
        <w:jc w:val="center"/>
        <w:rPr>
          <w:rFonts w:ascii="Arial" w:hAnsi="Arial"/>
          <w:b/>
          <w:sz w:val="21"/>
          <w:szCs w:val="21"/>
          <w:highlight w:val="cyan"/>
        </w:rPr>
      </w:pPr>
    </w:p>
    <w:p w14:paraId="04B3F8E0" w14:textId="52F20AF3" w:rsidR="00A57A4D" w:rsidRDefault="00F255B0" w:rsidP="00A57A4D">
      <w:pPr>
        <w:pStyle w:val="Corpotesto"/>
        <w:spacing w:after="0"/>
        <w:jc w:val="both"/>
        <w:rPr>
          <w:rFonts w:ascii="Arial" w:hAnsi="Arial"/>
          <w:bCs/>
          <w:sz w:val="21"/>
          <w:szCs w:val="21"/>
        </w:rPr>
      </w:pPr>
      <w:r w:rsidRPr="00A57A4D">
        <w:rPr>
          <w:rFonts w:ascii="Arial" w:hAnsi="Arial"/>
          <w:bCs/>
          <w:sz w:val="21"/>
          <w:szCs w:val="21"/>
        </w:rPr>
        <w:t>Visto per la regolarità contabile attestante la copertura finanziaria</w:t>
      </w:r>
      <w:r w:rsidR="00A57A4D" w:rsidRPr="00A57A4D">
        <w:rPr>
          <w:rFonts w:ascii="Arial" w:hAnsi="Arial"/>
          <w:bCs/>
          <w:sz w:val="21"/>
          <w:szCs w:val="21"/>
        </w:rPr>
        <w:t>.</w:t>
      </w:r>
    </w:p>
    <w:p w14:paraId="075F5A62" w14:textId="77777777" w:rsidR="00A57A4D" w:rsidRPr="00A8371F" w:rsidRDefault="00A57A4D" w:rsidP="00A57A4D">
      <w:pPr>
        <w:pStyle w:val="Corpotesto"/>
        <w:spacing w:after="0"/>
        <w:jc w:val="both"/>
        <w:rPr>
          <w:rFonts w:ascii="Arial" w:hAnsi="Arial" w:cs="Arial"/>
          <w:bCs/>
          <w:iCs/>
          <w:sz w:val="21"/>
          <w:szCs w:val="21"/>
        </w:rPr>
      </w:pPr>
      <w:r>
        <w:rPr>
          <w:rFonts w:ascii="Arial" w:hAnsi="Arial"/>
          <w:bCs/>
          <w:sz w:val="21"/>
          <w:szCs w:val="21"/>
        </w:rPr>
        <w:t xml:space="preserve">Si </w:t>
      </w:r>
      <w:proofErr w:type="spellStart"/>
      <w:r>
        <w:rPr>
          <w:rFonts w:ascii="Arial" w:hAnsi="Arial"/>
          <w:bCs/>
          <w:sz w:val="21"/>
          <w:szCs w:val="21"/>
        </w:rPr>
        <w:t>da</w:t>
      </w:r>
      <w:proofErr w:type="spellEnd"/>
      <w:r>
        <w:rPr>
          <w:rFonts w:ascii="Arial" w:hAnsi="Arial"/>
          <w:bCs/>
          <w:sz w:val="21"/>
          <w:szCs w:val="21"/>
        </w:rPr>
        <w:t xml:space="preserve"> atto che le spese afferenti </w:t>
      </w:r>
      <w:proofErr w:type="gramStart"/>
      <w:r>
        <w:rPr>
          <w:rFonts w:ascii="Arial" w:hAnsi="Arial"/>
          <w:bCs/>
          <w:sz w:val="21"/>
          <w:szCs w:val="21"/>
        </w:rPr>
        <w:t>la</w:t>
      </w:r>
      <w:proofErr w:type="gramEnd"/>
      <w:r>
        <w:rPr>
          <w:rFonts w:ascii="Arial" w:hAnsi="Arial"/>
          <w:bCs/>
          <w:sz w:val="21"/>
          <w:szCs w:val="21"/>
        </w:rPr>
        <w:t xml:space="preserve"> retribuzione di posizione (per la quota non ancora corrisposta derivante dal presente atto) e di risultato (nella misura massima degli importi quantificati con il presente atto) trovano copertura negli impegni assunti ai capitoli di spesa del personale (rispettivamente afferenti ad oneri diretti, riflessi ed IRAP) conservati a Bilancio dell’Ente per ogni Servizio Comunale.</w:t>
      </w:r>
    </w:p>
    <w:p w14:paraId="701B0D22" w14:textId="77777777" w:rsidR="00F255B0" w:rsidRPr="001D6D0A" w:rsidRDefault="00F255B0" w:rsidP="00F255B0">
      <w:pPr>
        <w:jc w:val="both"/>
        <w:rPr>
          <w:rFonts w:ascii="Arial" w:hAnsi="Arial" w:cs="Arial"/>
          <w:sz w:val="21"/>
          <w:szCs w:val="21"/>
        </w:rPr>
      </w:pPr>
    </w:p>
    <w:p w14:paraId="58D3BFA5" w14:textId="773C45DD" w:rsidR="00F255B0" w:rsidRPr="001D6D0A" w:rsidRDefault="00F255B0" w:rsidP="00F255B0">
      <w:pPr>
        <w:jc w:val="both"/>
        <w:rPr>
          <w:rFonts w:ascii="Arial" w:hAnsi="Arial" w:cs="Arial"/>
          <w:sz w:val="21"/>
          <w:szCs w:val="21"/>
        </w:rPr>
      </w:pPr>
      <w:r w:rsidRPr="001D6D0A">
        <w:rPr>
          <w:rFonts w:ascii="Arial" w:hAnsi="Arial" w:cs="Arial"/>
          <w:sz w:val="21"/>
          <w:szCs w:val="21"/>
        </w:rPr>
        <w:t xml:space="preserve">Castellazzo </w:t>
      </w:r>
      <w:proofErr w:type="spellStart"/>
      <w:proofErr w:type="gramStart"/>
      <w:r w:rsidRPr="001D6D0A">
        <w:rPr>
          <w:rFonts w:ascii="Arial" w:hAnsi="Arial" w:cs="Arial"/>
          <w:sz w:val="21"/>
          <w:szCs w:val="21"/>
        </w:rPr>
        <w:t>B.da</w:t>
      </w:r>
      <w:proofErr w:type="spellEnd"/>
      <w:proofErr w:type="gramEnd"/>
      <w:r w:rsidRPr="001D6D0A">
        <w:rPr>
          <w:rFonts w:ascii="Arial" w:hAnsi="Arial" w:cs="Arial"/>
          <w:sz w:val="21"/>
          <w:szCs w:val="21"/>
        </w:rPr>
        <w:t xml:space="preserve"> lì </w:t>
      </w:r>
      <w:r w:rsidR="00044831" w:rsidRPr="00044831">
        <w:rPr>
          <w:rFonts w:ascii="Arial" w:hAnsi="Arial"/>
          <w:bCs/>
          <w:sz w:val="21"/>
          <w:szCs w:val="21"/>
        </w:rPr>
        <w:t>11.03.2026</w:t>
      </w:r>
    </w:p>
    <w:p w14:paraId="4E6C052B" w14:textId="77777777" w:rsidR="00F255B0" w:rsidRPr="001D6D0A" w:rsidRDefault="00F255B0" w:rsidP="00F255B0">
      <w:pPr>
        <w:jc w:val="both"/>
        <w:rPr>
          <w:rFonts w:ascii="Arial" w:hAnsi="Arial" w:cs="Arial"/>
          <w:sz w:val="21"/>
          <w:szCs w:val="21"/>
        </w:rPr>
      </w:pPr>
    </w:p>
    <w:p w14:paraId="210F0F80" w14:textId="77777777" w:rsidR="00F255B0" w:rsidRPr="001D6D0A" w:rsidRDefault="00F255B0" w:rsidP="00F255B0">
      <w:pPr>
        <w:jc w:val="both"/>
        <w:rPr>
          <w:rFonts w:ascii="Arial" w:hAnsi="Arial"/>
          <w:bCs/>
          <w:sz w:val="21"/>
          <w:szCs w:val="21"/>
        </w:rPr>
      </w:pPr>
    </w:p>
    <w:p w14:paraId="59D262E9" w14:textId="77777777" w:rsidR="00F255B0" w:rsidRPr="001D6D0A" w:rsidRDefault="00F255B0" w:rsidP="00F255B0">
      <w:pPr>
        <w:rPr>
          <w:rFonts w:ascii="Arial" w:hAnsi="Arial"/>
          <w:b/>
          <w:sz w:val="21"/>
          <w:szCs w:val="21"/>
        </w:rPr>
      </w:pPr>
      <w:r w:rsidRPr="001D6D0A">
        <w:rPr>
          <w:rFonts w:ascii="Arial" w:hAnsi="Arial"/>
          <w:b/>
          <w:bCs/>
          <w:sz w:val="21"/>
          <w:szCs w:val="21"/>
        </w:rPr>
        <w:tab/>
      </w:r>
      <w:r w:rsidRPr="001D6D0A">
        <w:rPr>
          <w:rFonts w:ascii="Arial" w:hAnsi="Arial"/>
          <w:b/>
          <w:bCs/>
          <w:sz w:val="21"/>
          <w:szCs w:val="21"/>
        </w:rPr>
        <w:tab/>
      </w:r>
      <w:r w:rsidRPr="001D6D0A">
        <w:rPr>
          <w:rFonts w:ascii="Arial" w:hAnsi="Arial"/>
          <w:b/>
          <w:bCs/>
          <w:sz w:val="21"/>
          <w:szCs w:val="21"/>
        </w:rPr>
        <w:tab/>
      </w:r>
      <w:r w:rsidRPr="001D6D0A">
        <w:rPr>
          <w:rFonts w:ascii="Arial" w:hAnsi="Arial"/>
          <w:b/>
          <w:bCs/>
          <w:sz w:val="21"/>
          <w:szCs w:val="21"/>
        </w:rPr>
        <w:tab/>
      </w:r>
      <w:r w:rsidRPr="001D6D0A">
        <w:rPr>
          <w:rFonts w:ascii="Arial" w:hAnsi="Arial"/>
          <w:b/>
          <w:bCs/>
          <w:sz w:val="21"/>
          <w:szCs w:val="21"/>
        </w:rPr>
        <w:tab/>
      </w:r>
      <w:r w:rsidRPr="001D6D0A">
        <w:rPr>
          <w:rFonts w:ascii="Arial" w:hAnsi="Arial"/>
          <w:b/>
          <w:bCs/>
          <w:sz w:val="21"/>
          <w:szCs w:val="21"/>
        </w:rPr>
        <w:tab/>
        <w:t xml:space="preserve">Il </w:t>
      </w:r>
      <w:r w:rsidRPr="001D6D0A">
        <w:rPr>
          <w:rFonts w:ascii="Arial" w:hAnsi="Arial"/>
          <w:b/>
          <w:sz w:val="21"/>
          <w:szCs w:val="21"/>
        </w:rPr>
        <w:t>Responsabile del Servizio Finanziario</w:t>
      </w:r>
    </w:p>
    <w:p w14:paraId="7729746F" w14:textId="16D236A1" w:rsidR="00F255B0" w:rsidRDefault="00F255B0" w:rsidP="00F255B0">
      <w:pPr>
        <w:rPr>
          <w:rFonts w:ascii="Arial" w:hAnsi="Arial"/>
          <w:b/>
          <w:sz w:val="21"/>
          <w:szCs w:val="21"/>
        </w:rPr>
      </w:pPr>
      <w:r w:rsidRPr="001D6D0A">
        <w:rPr>
          <w:rFonts w:ascii="Arial" w:hAnsi="Arial"/>
          <w:b/>
          <w:sz w:val="21"/>
          <w:szCs w:val="21"/>
        </w:rPr>
        <w:tab/>
      </w:r>
      <w:r w:rsidRPr="001D6D0A">
        <w:rPr>
          <w:rFonts w:ascii="Arial" w:hAnsi="Arial"/>
          <w:b/>
          <w:sz w:val="21"/>
          <w:szCs w:val="21"/>
        </w:rPr>
        <w:tab/>
      </w:r>
      <w:r w:rsidRPr="001D6D0A">
        <w:rPr>
          <w:rFonts w:ascii="Arial" w:hAnsi="Arial"/>
          <w:b/>
          <w:sz w:val="21"/>
          <w:szCs w:val="21"/>
        </w:rPr>
        <w:tab/>
      </w:r>
      <w:r w:rsidRPr="001D6D0A">
        <w:rPr>
          <w:rFonts w:ascii="Arial" w:hAnsi="Arial"/>
          <w:b/>
          <w:sz w:val="21"/>
          <w:szCs w:val="21"/>
        </w:rPr>
        <w:tab/>
      </w:r>
      <w:r w:rsidRPr="001D6D0A">
        <w:rPr>
          <w:rFonts w:ascii="Arial" w:hAnsi="Arial"/>
          <w:b/>
          <w:sz w:val="21"/>
          <w:szCs w:val="21"/>
        </w:rPr>
        <w:tab/>
      </w:r>
      <w:r w:rsidRPr="001D6D0A">
        <w:rPr>
          <w:rFonts w:ascii="Arial" w:hAnsi="Arial"/>
          <w:b/>
          <w:sz w:val="21"/>
          <w:szCs w:val="21"/>
        </w:rPr>
        <w:tab/>
        <w:t xml:space="preserve">        </w:t>
      </w:r>
      <w:r w:rsidR="00044831">
        <w:rPr>
          <w:rFonts w:ascii="Arial" w:hAnsi="Arial"/>
          <w:b/>
          <w:sz w:val="21"/>
          <w:szCs w:val="21"/>
        </w:rPr>
        <w:t xml:space="preserve">F.to </w:t>
      </w:r>
      <w:r w:rsidRPr="001D6D0A">
        <w:rPr>
          <w:rFonts w:ascii="Arial" w:hAnsi="Arial"/>
          <w:b/>
          <w:sz w:val="21"/>
          <w:szCs w:val="21"/>
        </w:rPr>
        <w:t>Dott. Giorgio MARENCO</w:t>
      </w:r>
    </w:p>
    <w:p w14:paraId="0C64C6D4" w14:textId="77777777" w:rsidR="00BC291D" w:rsidRDefault="00BC291D" w:rsidP="00F255B0">
      <w:pPr>
        <w:rPr>
          <w:rFonts w:ascii="Arial" w:hAnsi="Arial"/>
          <w:b/>
          <w:sz w:val="21"/>
          <w:szCs w:val="21"/>
        </w:rPr>
      </w:pPr>
    </w:p>
    <w:p w14:paraId="112C7A47" w14:textId="77777777" w:rsidR="00BC291D" w:rsidRDefault="00BC291D" w:rsidP="00F255B0">
      <w:pPr>
        <w:rPr>
          <w:rFonts w:ascii="Arial" w:hAnsi="Arial"/>
          <w:b/>
          <w:sz w:val="21"/>
          <w:szCs w:val="21"/>
        </w:rPr>
      </w:pPr>
    </w:p>
    <w:p w14:paraId="725B9F4D" w14:textId="77777777" w:rsidR="00BC291D" w:rsidRDefault="00BC291D" w:rsidP="00F255B0">
      <w:pPr>
        <w:rPr>
          <w:rFonts w:ascii="Arial" w:hAnsi="Arial"/>
          <w:b/>
          <w:sz w:val="21"/>
          <w:szCs w:val="21"/>
        </w:rPr>
      </w:pPr>
    </w:p>
    <w:p w14:paraId="3FFB3EF0" w14:textId="77777777" w:rsidR="00BC291D" w:rsidRDefault="00BC291D" w:rsidP="00F255B0">
      <w:pPr>
        <w:rPr>
          <w:rFonts w:ascii="Arial" w:hAnsi="Arial"/>
          <w:b/>
          <w:sz w:val="21"/>
          <w:szCs w:val="21"/>
        </w:rPr>
      </w:pPr>
    </w:p>
    <w:p w14:paraId="24AA61AB" w14:textId="77777777" w:rsidR="00BC291D" w:rsidRDefault="00BC291D" w:rsidP="00F255B0">
      <w:pPr>
        <w:rPr>
          <w:rFonts w:ascii="Arial" w:hAnsi="Arial"/>
          <w:b/>
          <w:sz w:val="21"/>
          <w:szCs w:val="21"/>
        </w:rPr>
      </w:pPr>
    </w:p>
    <w:p w14:paraId="3771A6DA" w14:textId="77777777" w:rsidR="00BC291D" w:rsidRDefault="00BC291D" w:rsidP="00F255B0">
      <w:pPr>
        <w:rPr>
          <w:rFonts w:ascii="Arial" w:hAnsi="Arial"/>
          <w:b/>
          <w:sz w:val="21"/>
          <w:szCs w:val="21"/>
        </w:rPr>
      </w:pPr>
    </w:p>
    <w:p w14:paraId="1E1AC8D9" w14:textId="77777777" w:rsidR="00BC291D" w:rsidRDefault="00BC291D" w:rsidP="00F255B0">
      <w:pPr>
        <w:rPr>
          <w:rFonts w:ascii="Arial" w:hAnsi="Arial"/>
          <w:b/>
          <w:sz w:val="21"/>
          <w:szCs w:val="21"/>
        </w:rPr>
      </w:pPr>
    </w:p>
    <w:p w14:paraId="0497E389" w14:textId="77777777" w:rsidR="00BC291D" w:rsidRDefault="00BC291D" w:rsidP="00F255B0">
      <w:pPr>
        <w:rPr>
          <w:rFonts w:ascii="Arial" w:hAnsi="Arial"/>
          <w:b/>
          <w:sz w:val="21"/>
          <w:szCs w:val="21"/>
        </w:rPr>
      </w:pPr>
    </w:p>
    <w:p w14:paraId="5200A2CF" w14:textId="77777777" w:rsidR="00BC291D" w:rsidRDefault="00BC291D" w:rsidP="00F255B0">
      <w:pPr>
        <w:rPr>
          <w:rFonts w:ascii="Arial" w:hAnsi="Arial"/>
          <w:b/>
          <w:sz w:val="21"/>
          <w:szCs w:val="21"/>
        </w:rPr>
      </w:pPr>
    </w:p>
    <w:p w14:paraId="7D72C732" w14:textId="77777777" w:rsidR="00BC291D" w:rsidRDefault="00BC291D" w:rsidP="00F255B0">
      <w:pPr>
        <w:rPr>
          <w:rFonts w:ascii="Arial" w:hAnsi="Arial"/>
          <w:b/>
          <w:sz w:val="21"/>
          <w:szCs w:val="21"/>
        </w:rPr>
      </w:pPr>
    </w:p>
    <w:p w14:paraId="3750CDDD" w14:textId="77777777" w:rsidR="00BC291D" w:rsidRDefault="00BC291D" w:rsidP="00F255B0">
      <w:pPr>
        <w:rPr>
          <w:rFonts w:ascii="Arial" w:hAnsi="Arial"/>
          <w:b/>
          <w:sz w:val="21"/>
          <w:szCs w:val="21"/>
        </w:rPr>
      </w:pPr>
    </w:p>
    <w:p w14:paraId="31F66523" w14:textId="77777777" w:rsidR="00BC291D" w:rsidRDefault="00BC291D" w:rsidP="00F255B0">
      <w:pPr>
        <w:rPr>
          <w:rFonts w:ascii="Arial" w:hAnsi="Arial"/>
          <w:b/>
          <w:sz w:val="21"/>
          <w:szCs w:val="21"/>
        </w:rPr>
      </w:pPr>
    </w:p>
    <w:p w14:paraId="5492BEFD" w14:textId="77777777" w:rsidR="00BC291D" w:rsidRDefault="00BC291D" w:rsidP="00F255B0">
      <w:pPr>
        <w:rPr>
          <w:rFonts w:ascii="Arial" w:hAnsi="Arial"/>
          <w:b/>
          <w:sz w:val="21"/>
          <w:szCs w:val="21"/>
        </w:rPr>
      </w:pPr>
    </w:p>
    <w:p w14:paraId="1CB5D07F" w14:textId="77777777" w:rsidR="00BC291D" w:rsidRDefault="00BC291D" w:rsidP="00F255B0">
      <w:pPr>
        <w:rPr>
          <w:rFonts w:ascii="Arial" w:hAnsi="Arial"/>
          <w:b/>
          <w:sz w:val="21"/>
          <w:szCs w:val="21"/>
        </w:rPr>
      </w:pPr>
    </w:p>
    <w:p w14:paraId="060C50C9" w14:textId="77777777" w:rsidR="00BC291D" w:rsidRDefault="00BC291D" w:rsidP="00F255B0">
      <w:pPr>
        <w:rPr>
          <w:rFonts w:ascii="Arial" w:hAnsi="Arial"/>
          <w:b/>
          <w:sz w:val="21"/>
          <w:szCs w:val="21"/>
        </w:rPr>
      </w:pPr>
    </w:p>
    <w:p w14:paraId="2183EEC9" w14:textId="77777777" w:rsidR="00BC291D" w:rsidRDefault="00BC291D" w:rsidP="00F255B0">
      <w:pPr>
        <w:rPr>
          <w:rFonts w:ascii="Arial" w:hAnsi="Arial"/>
          <w:b/>
          <w:sz w:val="21"/>
          <w:szCs w:val="21"/>
        </w:rPr>
      </w:pPr>
    </w:p>
    <w:p w14:paraId="5D6C5E99" w14:textId="77777777" w:rsidR="00BC291D" w:rsidRDefault="00BC291D" w:rsidP="00F255B0">
      <w:pPr>
        <w:rPr>
          <w:rFonts w:ascii="Arial" w:hAnsi="Arial"/>
          <w:b/>
          <w:sz w:val="21"/>
          <w:szCs w:val="21"/>
        </w:rPr>
      </w:pPr>
    </w:p>
    <w:p w14:paraId="2175FBA9" w14:textId="77777777" w:rsidR="00BC291D" w:rsidRPr="00BC291D" w:rsidRDefault="00BC291D" w:rsidP="00BC291D">
      <w:pPr>
        <w:pStyle w:val="Corpotesto"/>
        <w:rPr>
          <w:sz w:val="21"/>
          <w:szCs w:val="21"/>
        </w:rPr>
      </w:pPr>
    </w:p>
    <w:p w14:paraId="46444156" w14:textId="77777777" w:rsidR="00BC291D" w:rsidRPr="00BC291D" w:rsidRDefault="00BC291D" w:rsidP="00BC291D">
      <w:pPr>
        <w:spacing w:line="480" w:lineRule="auto"/>
        <w:jc w:val="center"/>
        <w:rPr>
          <w:rFonts w:ascii="Arial" w:hAnsi="Arial"/>
          <w:b/>
          <w:sz w:val="21"/>
          <w:szCs w:val="21"/>
          <w:u w:val="single"/>
        </w:rPr>
      </w:pPr>
      <w:r w:rsidRPr="00BC291D">
        <w:rPr>
          <w:rFonts w:ascii="Arial" w:hAnsi="Arial"/>
          <w:b/>
          <w:sz w:val="21"/>
          <w:szCs w:val="21"/>
          <w:u w:val="single"/>
        </w:rPr>
        <w:t>Registro delle Pubblicazioni all’Albo Pretorio</w:t>
      </w:r>
    </w:p>
    <w:p w14:paraId="438B49E6" w14:textId="77777777" w:rsidR="00BC291D" w:rsidRPr="00044831" w:rsidRDefault="00BC291D" w:rsidP="00BC291D">
      <w:pPr>
        <w:spacing w:line="480" w:lineRule="auto"/>
        <w:jc w:val="both"/>
        <w:rPr>
          <w:rFonts w:ascii="Arial" w:hAnsi="Arial"/>
          <w:sz w:val="21"/>
          <w:szCs w:val="21"/>
        </w:rPr>
      </w:pPr>
      <w:r w:rsidRPr="00044831">
        <w:rPr>
          <w:rFonts w:ascii="Arial" w:hAnsi="Arial"/>
          <w:sz w:val="21"/>
          <w:szCs w:val="21"/>
        </w:rPr>
        <w:t xml:space="preserve">Pubblicata per quindici giorni consecutivi all’Albo Pretorio Telematico sul sito istituzionale dell’Ente all’indirizzo </w:t>
      </w:r>
      <w:hyperlink r:id="rId10" w:history="1">
        <w:r w:rsidRPr="00044831">
          <w:rPr>
            <w:rStyle w:val="Collegamentoipertestuale"/>
            <w:rFonts w:ascii="Arial" w:hAnsi="Arial"/>
            <w:color w:val="auto"/>
            <w:sz w:val="21"/>
            <w:szCs w:val="21"/>
            <w:u w:val="none"/>
          </w:rPr>
          <w:t>www.comune.castellazzobormida.al.it</w:t>
        </w:r>
      </w:hyperlink>
      <w:r w:rsidRPr="00044831">
        <w:rPr>
          <w:rFonts w:ascii="Arial" w:hAnsi="Arial"/>
          <w:sz w:val="21"/>
          <w:szCs w:val="21"/>
        </w:rPr>
        <w:t xml:space="preserve"> </w:t>
      </w:r>
    </w:p>
    <w:p w14:paraId="519EC53C" w14:textId="539C38FD" w:rsidR="00BC291D" w:rsidRPr="00044831" w:rsidRDefault="00BC291D" w:rsidP="00BC291D">
      <w:pPr>
        <w:spacing w:line="480" w:lineRule="auto"/>
        <w:jc w:val="both"/>
        <w:rPr>
          <w:rFonts w:ascii="Arial" w:hAnsi="Arial"/>
          <w:sz w:val="21"/>
          <w:szCs w:val="21"/>
        </w:rPr>
      </w:pPr>
      <w:r w:rsidRPr="00044831">
        <w:rPr>
          <w:rFonts w:ascii="Arial" w:hAnsi="Arial"/>
          <w:sz w:val="21"/>
          <w:szCs w:val="21"/>
        </w:rPr>
        <w:t xml:space="preserve">dal </w:t>
      </w:r>
      <w:r w:rsidR="00044831" w:rsidRPr="00044831">
        <w:rPr>
          <w:rFonts w:ascii="Arial" w:hAnsi="Arial"/>
          <w:bCs/>
          <w:sz w:val="21"/>
          <w:szCs w:val="21"/>
        </w:rPr>
        <w:t>11.03.2026</w:t>
      </w:r>
      <w:r w:rsidRPr="00044831">
        <w:rPr>
          <w:rFonts w:ascii="Arial" w:hAnsi="Arial"/>
          <w:sz w:val="21"/>
          <w:szCs w:val="21"/>
        </w:rPr>
        <w:tab/>
        <w:t xml:space="preserve">al </w:t>
      </w:r>
      <w:r w:rsidR="00044831" w:rsidRPr="00044831">
        <w:rPr>
          <w:rFonts w:ascii="Arial" w:hAnsi="Arial"/>
          <w:sz w:val="21"/>
          <w:szCs w:val="21"/>
        </w:rPr>
        <w:t>25.03.2026</w:t>
      </w:r>
    </w:p>
    <w:p w14:paraId="53016FFA" w14:textId="48723155" w:rsidR="00BC291D" w:rsidRPr="00044831" w:rsidRDefault="00BC291D" w:rsidP="00BC291D">
      <w:pPr>
        <w:spacing w:line="480" w:lineRule="auto"/>
        <w:jc w:val="both"/>
        <w:rPr>
          <w:rFonts w:ascii="Arial" w:hAnsi="Arial"/>
          <w:sz w:val="21"/>
          <w:szCs w:val="21"/>
        </w:rPr>
      </w:pPr>
      <w:r w:rsidRPr="00044831">
        <w:rPr>
          <w:rFonts w:ascii="Arial" w:hAnsi="Arial"/>
          <w:sz w:val="21"/>
          <w:szCs w:val="21"/>
        </w:rPr>
        <w:t xml:space="preserve">Castellazzo </w:t>
      </w:r>
      <w:proofErr w:type="spellStart"/>
      <w:proofErr w:type="gramStart"/>
      <w:r w:rsidRPr="00044831">
        <w:rPr>
          <w:rFonts w:ascii="Arial" w:hAnsi="Arial"/>
          <w:sz w:val="21"/>
          <w:szCs w:val="21"/>
        </w:rPr>
        <w:t>B.da</w:t>
      </w:r>
      <w:proofErr w:type="spellEnd"/>
      <w:proofErr w:type="gramEnd"/>
      <w:r w:rsidRPr="00044831">
        <w:rPr>
          <w:rFonts w:ascii="Arial" w:hAnsi="Arial"/>
          <w:sz w:val="21"/>
          <w:szCs w:val="21"/>
        </w:rPr>
        <w:t xml:space="preserve"> li </w:t>
      </w:r>
      <w:r w:rsidR="00044831" w:rsidRPr="00044831">
        <w:rPr>
          <w:rFonts w:ascii="Arial" w:hAnsi="Arial"/>
          <w:bCs/>
          <w:sz w:val="21"/>
          <w:szCs w:val="21"/>
        </w:rPr>
        <w:t>11.03.2026</w:t>
      </w:r>
      <w:r w:rsidRPr="00044831">
        <w:rPr>
          <w:rFonts w:ascii="Arial" w:hAnsi="Arial"/>
          <w:sz w:val="21"/>
          <w:szCs w:val="21"/>
        </w:rPr>
        <w:tab/>
      </w:r>
      <w:r w:rsidRPr="00044831">
        <w:rPr>
          <w:rFonts w:ascii="Arial" w:hAnsi="Arial"/>
          <w:sz w:val="21"/>
          <w:szCs w:val="21"/>
        </w:rPr>
        <w:tab/>
      </w:r>
      <w:r w:rsidRPr="00044831">
        <w:rPr>
          <w:rFonts w:ascii="Arial" w:hAnsi="Arial"/>
          <w:sz w:val="21"/>
          <w:szCs w:val="21"/>
        </w:rPr>
        <w:tab/>
      </w:r>
      <w:r w:rsidRPr="00044831">
        <w:rPr>
          <w:rFonts w:ascii="Arial" w:hAnsi="Arial"/>
          <w:sz w:val="21"/>
          <w:szCs w:val="21"/>
        </w:rPr>
        <w:tab/>
      </w:r>
      <w:r w:rsidRPr="00044831">
        <w:rPr>
          <w:rFonts w:ascii="Arial" w:hAnsi="Arial"/>
          <w:sz w:val="21"/>
          <w:szCs w:val="21"/>
        </w:rPr>
        <w:tab/>
      </w:r>
      <w:r w:rsidRPr="00044831">
        <w:rPr>
          <w:rFonts w:ascii="Arial" w:hAnsi="Arial"/>
          <w:sz w:val="21"/>
          <w:szCs w:val="21"/>
        </w:rPr>
        <w:tab/>
      </w:r>
      <w:r w:rsidRPr="00044831">
        <w:rPr>
          <w:rFonts w:ascii="Arial" w:hAnsi="Arial"/>
          <w:sz w:val="21"/>
          <w:szCs w:val="21"/>
        </w:rPr>
        <w:tab/>
      </w:r>
    </w:p>
    <w:p w14:paraId="7931BA36" w14:textId="77777777" w:rsidR="00BC291D" w:rsidRPr="00044831" w:rsidRDefault="00BC291D" w:rsidP="00BC291D">
      <w:pPr>
        <w:rPr>
          <w:rFonts w:ascii="Arial" w:hAnsi="Arial" w:cs="Arial"/>
          <w:b/>
          <w:sz w:val="21"/>
          <w:szCs w:val="21"/>
        </w:rPr>
      </w:pPr>
      <w:r w:rsidRPr="00044831">
        <w:rPr>
          <w:rFonts w:ascii="Arial" w:hAnsi="Arial" w:cs="Arial"/>
          <w:b/>
          <w:sz w:val="21"/>
          <w:szCs w:val="21"/>
        </w:rPr>
        <w:tab/>
      </w:r>
      <w:r w:rsidRPr="00044831">
        <w:rPr>
          <w:rFonts w:ascii="Arial" w:hAnsi="Arial" w:cs="Arial"/>
          <w:b/>
          <w:sz w:val="21"/>
          <w:szCs w:val="21"/>
        </w:rPr>
        <w:tab/>
      </w:r>
      <w:r w:rsidRPr="00044831">
        <w:rPr>
          <w:rFonts w:ascii="Arial" w:hAnsi="Arial" w:cs="Arial"/>
          <w:b/>
          <w:sz w:val="21"/>
          <w:szCs w:val="21"/>
        </w:rPr>
        <w:tab/>
      </w:r>
      <w:r w:rsidRPr="00044831">
        <w:rPr>
          <w:rFonts w:ascii="Arial" w:hAnsi="Arial" w:cs="Arial"/>
          <w:b/>
          <w:sz w:val="21"/>
          <w:szCs w:val="21"/>
        </w:rPr>
        <w:tab/>
      </w:r>
      <w:r w:rsidRPr="00044831">
        <w:rPr>
          <w:rFonts w:ascii="Arial" w:hAnsi="Arial" w:cs="Arial"/>
          <w:b/>
          <w:sz w:val="21"/>
          <w:szCs w:val="21"/>
        </w:rPr>
        <w:tab/>
      </w:r>
      <w:r w:rsidRPr="00044831">
        <w:rPr>
          <w:rFonts w:ascii="Arial" w:hAnsi="Arial" w:cs="Arial"/>
          <w:b/>
          <w:sz w:val="21"/>
          <w:szCs w:val="21"/>
        </w:rPr>
        <w:tab/>
      </w:r>
      <w:r w:rsidRPr="00044831">
        <w:rPr>
          <w:rFonts w:ascii="Arial" w:hAnsi="Arial" w:cs="Arial"/>
          <w:b/>
          <w:sz w:val="21"/>
          <w:szCs w:val="21"/>
        </w:rPr>
        <w:tab/>
      </w:r>
      <w:r w:rsidRPr="00044831">
        <w:rPr>
          <w:rFonts w:ascii="Arial" w:hAnsi="Arial" w:cs="Arial"/>
          <w:b/>
          <w:sz w:val="21"/>
          <w:szCs w:val="21"/>
        </w:rPr>
        <w:tab/>
        <w:t xml:space="preserve">       </w:t>
      </w:r>
      <w:r w:rsidR="002106A6" w:rsidRPr="00044831">
        <w:rPr>
          <w:rFonts w:ascii="Arial" w:hAnsi="Arial" w:cs="Arial"/>
          <w:b/>
          <w:sz w:val="21"/>
          <w:szCs w:val="21"/>
        </w:rPr>
        <w:t xml:space="preserve">   Il Messo Comunale</w:t>
      </w:r>
    </w:p>
    <w:p w14:paraId="49D6F78D" w14:textId="1819F89B" w:rsidR="00044831" w:rsidRPr="00044831" w:rsidRDefault="00044831" w:rsidP="00BC291D">
      <w:pPr>
        <w:rPr>
          <w:rFonts w:ascii="Arial" w:hAnsi="Arial"/>
          <w:b/>
          <w:sz w:val="21"/>
          <w:szCs w:val="21"/>
        </w:rPr>
      </w:pPr>
      <w:r w:rsidRPr="00044831">
        <w:rPr>
          <w:rFonts w:ascii="Arial" w:hAnsi="Arial" w:cs="Arial"/>
          <w:b/>
          <w:sz w:val="21"/>
          <w:szCs w:val="21"/>
        </w:rPr>
        <w:tab/>
      </w:r>
      <w:r w:rsidRPr="00044831">
        <w:rPr>
          <w:rFonts w:ascii="Arial" w:hAnsi="Arial" w:cs="Arial"/>
          <w:b/>
          <w:sz w:val="21"/>
          <w:szCs w:val="21"/>
        </w:rPr>
        <w:tab/>
      </w:r>
      <w:r w:rsidRPr="00044831">
        <w:rPr>
          <w:rFonts w:ascii="Arial" w:hAnsi="Arial" w:cs="Arial"/>
          <w:b/>
          <w:sz w:val="21"/>
          <w:szCs w:val="21"/>
        </w:rPr>
        <w:tab/>
      </w:r>
      <w:r w:rsidRPr="00044831">
        <w:rPr>
          <w:rFonts w:ascii="Arial" w:hAnsi="Arial" w:cs="Arial"/>
          <w:b/>
          <w:sz w:val="21"/>
          <w:szCs w:val="21"/>
        </w:rPr>
        <w:tab/>
      </w:r>
      <w:r w:rsidRPr="00044831">
        <w:rPr>
          <w:rFonts w:ascii="Arial" w:hAnsi="Arial" w:cs="Arial"/>
          <w:b/>
          <w:sz w:val="21"/>
          <w:szCs w:val="21"/>
        </w:rPr>
        <w:tab/>
      </w:r>
      <w:r w:rsidRPr="00044831">
        <w:rPr>
          <w:rFonts w:ascii="Arial" w:hAnsi="Arial" w:cs="Arial"/>
          <w:b/>
          <w:sz w:val="21"/>
          <w:szCs w:val="21"/>
        </w:rPr>
        <w:tab/>
      </w:r>
      <w:r w:rsidRPr="00044831">
        <w:rPr>
          <w:rFonts w:ascii="Arial" w:hAnsi="Arial" w:cs="Arial"/>
          <w:b/>
          <w:sz w:val="21"/>
          <w:szCs w:val="21"/>
        </w:rPr>
        <w:tab/>
        <w:t xml:space="preserve">               F.to Pier Lugi Cesare Ricci</w:t>
      </w:r>
    </w:p>
    <w:p w14:paraId="03C19525" w14:textId="77777777" w:rsidR="00BC291D" w:rsidRPr="00BC291D" w:rsidRDefault="00BC291D" w:rsidP="00F255B0">
      <w:pPr>
        <w:rPr>
          <w:rFonts w:ascii="Arial" w:hAnsi="Arial"/>
          <w:b/>
          <w:sz w:val="21"/>
          <w:szCs w:val="21"/>
        </w:rPr>
      </w:pPr>
    </w:p>
    <w:p w14:paraId="348352BB" w14:textId="77777777" w:rsidR="00F255B0" w:rsidRPr="001D6D0A" w:rsidRDefault="00F255B0" w:rsidP="00925255">
      <w:pPr>
        <w:widowControl w:val="0"/>
        <w:suppressAutoHyphens w:val="0"/>
        <w:spacing w:line="480" w:lineRule="auto"/>
        <w:jc w:val="center"/>
        <w:rPr>
          <w:rFonts w:ascii="Arial" w:hAnsi="Arial"/>
          <w:b/>
          <w:sz w:val="21"/>
          <w:szCs w:val="21"/>
          <w:u w:val="single"/>
        </w:rPr>
      </w:pPr>
    </w:p>
    <w:p w14:paraId="2D09A2CE" w14:textId="77777777" w:rsidR="00C76564" w:rsidRPr="001D6D0A" w:rsidRDefault="00C76564" w:rsidP="00A8371F">
      <w:pPr>
        <w:widowControl w:val="0"/>
        <w:suppressAutoHyphens w:val="0"/>
        <w:spacing w:line="480" w:lineRule="auto"/>
        <w:rPr>
          <w:rFonts w:ascii="Arial" w:hAnsi="Arial" w:cs="Arial"/>
          <w:b/>
          <w:sz w:val="21"/>
          <w:szCs w:val="21"/>
          <w:u w:val="single"/>
        </w:rPr>
      </w:pPr>
    </w:p>
    <w:sectPr w:rsidR="00C76564" w:rsidRPr="001D6D0A" w:rsidSect="00BC291D">
      <w:headerReference w:type="first" r:id="rId11"/>
      <w:type w:val="continuous"/>
      <w:pgSz w:w="11906" w:h="16838" w:code="9"/>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8C275" w14:textId="77777777" w:rsidR="00CB5C94" w:rsidRDefault="00CB5C94">
      <w:r>
        <w:separator/>
      </w:r>
    </w:p>
  </w:endnote>
  <w:endnote w:type="continuationSeparator" w:id="0">
    <w:p w14:paraId="0C5A48EA" w14:textId="77777777" w:rsidR="00CB5C94" w:rsidRDefault="00CB5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A868A" w14:textId="77777777" w:rsidR="00CB5C94" w:rsidRDefault="00CB5C94">
      <w:r>
        <w:separator/>
      </w:r>
    </w:p>
  </w:footnote>
  <w:footnote w:type="continuationSeparator" w:id="0">
    <w:p w14:paraId="624C452E" w14:textId="77777777" w:rsidR="00CB5C94" w:rsidRDefault="00CB5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86639" w14:textId="241FBC6C" w:rsidR="00EE0F85" w:rsidRDefault="00091238">
    <w:pPr>
      <w:pStyle w:val="Intestazione"/>
      <w:jc w:val="center"/>
      <w:rPr>
        <w:rFonts w:ascii="Tahoma" w:hAnsi="Tahoma" w:cs="Tahoma"/>
        <w:b/>
        <w:bCs/>
        <w:i/>
        <w:iCs/>
        <w:sz w:val="28"/>
      </w:rPr>
    </w:pPr>
    <w:r>
      <w:rPr>
        <w:rFonts w:ascii="Arial" w:hAnsi="Arial" w:cs="Arial"/>
        <w:noProof/>
      </w:rPr>
      <w:drawing>
        <wp:inline distT="0" distB="0" distL="0" distR="0" wp14:anchorId="588B7989" wp14:editId="38976C3A">
          <wp:extent cx="1075055" cy="113411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1134110"/>
                  </a:xfrm>
                  <a:prstGeom prst="rect">
                    <a:avLst/>
                  </a:prstGeom>
                  <a:noFill/>
                  <a:ln>
                    <a:noFill/>
                  </a:ln>
                </pic:spPr>
              </pic:pic>
            </a:graphicData>
          </a:graphic>
        </wp:inline>
      </w:drawing>
    </w:r>
  </w:p>
  <w:p w14:paraId="4D866D00" w14:textId="77777777" w:rsidR="00EE0F85" w:rsidRDefault="00EE0F85">
    <w:pPr>
      <w:pStyle w:val="Intestazione"/>
      <w:jc w:val="center"/>
      <w:rPr>
        <w:rFonts w:ascii="Tahoma" w:hAnsi="Tahoma" w:cs="Tahoma"/>
        <w:b/>
        <w:bCs/>
        <w:i/>
        <w:iCs/>
        <w:sz w:val="32"/>
      </w:rPr>
    </w:pPr>
    <w:r>
      <w:rPr>
        <w:rFonts w:ascii="Tahoma" w:hAnsi="Tahoma" w:cs="Tahoma"/>
        <w:b/>
        <w:bCs/>
        <w:i/>
        <w:iCs/>
        <w:sz w:val="32"/>
      </w:rPr>
      <w:t>COMUNE DI CASTELLAZZO BORMIDA</w:t>
    </w:r>
  </w:p>
  <w:p w14:paraId="3910801A" w14:textId="77777777" w:rsidR="00EE0F85" w:rsidRDefault="00EE0F85">
    <w:pPr>
      <w:pStyle w:val="Intestazione"/>
      <w:jc w:val="center"/>
      <w:rPr>
        <w:rFonts w:ascii="Tahoma" w:hAnsi="Tahoma" w:cs="Tahoma"/>
        <w:b/>
        <w:bCs/>
        <w:i/>
        <w:iCs/>
      </w:rPr>
    </w:pPr>
    <w:r>
      <w:rPr>
        <w:rFonts w:ascii="Tahoma" w:hAnsi="Tahoma" w:cs="Tahoma"/>
        <w:b/>
        <w:bCs/>
        <w:i/>
        <w:iCs/>
      </w:rPr>
      <w:t>PROVINCIA DI ALESSANDRIA</w:t>
    </w:r>
  </w:p>
  <w:p w14:paraId="490F3CE3" w14:textId="77777777" w:rsidR="00EE0F85" w:rsidRDefault="00EE0F85">
    <w:pPr>
      <w:pStyle w:val="Intestazione"/>
      <w:jc w:val="center"/>
    </w:pPr>
    <w:r>
      <w:rPr>
        <w:rFonts w:ascii="Tahoma" w:hAnsi="Tahoma" w:cs="Tahoma"/>
        <w:b/>
        <w:bCs/>
        <w:i/>
        <w:iCs/>
        <w:caps/>
      </w:rPr>
      <w:t>Comune Turistico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340"/>
        </w:tabs>
        <w:ind w:left="340" w:hanging="340"/>
      </w:pPr>
    </w:lvl>
  </w:abstractNum>
  <w:abstractNum w:abstractNumId="2" w15:restartNumberingAfterBreak="0">
    <w:nsid w:val="00000003"/>
    <w:multiLevelType w:val="singleLevel"/>
    <w:tmpl w:val="00000003"/>
    <w:name w:val="WW8Num4"/>
    <w:lvl w:ilvl="0">
      <w:numFmt w:val="bullet"/>
      <w:pStyle w:val="Titolo3"/>
      <w:lvlText w:val="-"/>
      <w:lvlJc w:val="left"/>
      <w:pPr>
        <w:tabs>
          <w:tab w:val="num" w:pos="340"/>
        </w:tabs>
        <w:ind w:left="340" w:hanging="340"/>
      </w:pPr>
      <w:rPr>
        <w:rFonts w:ascii="Times New Roman" w:hAnsi="Times New Roman" w:cs="Times New Roman"/>
      </w:rPr>
    </w:lvl>
  </w:abstractNum>
  <w:abstractNum w:abstractNumId="3" w15:restartNumberingAfterBreak="0">
    <w:nsid w:val="00FE41AA"/>
    <w:multiLevelType w:val="hybridMultilevel"/>
    <w:tmpl w:val="532627E8"/>
    <w:lvl w:ilvl="0" w:tplc="10945E3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7F50136"/>
    <w:multiLevelType w:val="multilevel"/>
    <w:tmpl w:val="32926BFA"/>
    <w:lvl w:ilvl="0">
      <w:start w:val="1"/>
      <w:numFmt w:val="decimal"/>
      <w:lvlText w:val="%1)"/>
      <w:lvlJc w:val="left"/>
      <w:pPr>
        <w:tabs>
          <w:tab w:val="num" w:pos="340"/>
        </w:tabs>
        <w:ind w:left="340" w:hanging="340"/>
      </w:pPr>
      <w:rPr>
        <w:rFonts w:ascii="Arial" w:hAnsi="Arial" w:cs="Times New Roman" w:hint="default"/>
        <w:b w:val="0"/>
        <w:i w:val="0"/>
        <w:sz w:val="24"/>
        <w:szCs w:val="24"/>
      </w:rPr>
    </w:lvl>
    <w:lvl w:ilvl="1">
      <w:start w:val="1"/>
      <w:numFmt w:val="bullet"/>
      <w:lvlText w:val=""/>
      <w:lvlJc w:val="left"/>
      <w:pPr>
        <w:tabs>
          <w:tab w:val="num" w:pos="862"/>
        </w:tabs>
        <w:ind w:left="862" w:hanging="360"/>
      </w:pPr>
      <w:rPr>
        <w:rFonts w:ascii="Symbol" w:hAnsi="Symbol" w:hint="default"/>
      </w:rPr>
    </w:lvl>
    <w:lvl w:ilvl="2">
      <w:start w:val="1"/>
      <w:numFmt w:val="lowerRoman"/>
      <w:lvlText w:val="%3)"/>
      <w:lvlJc w:val="left"/>
      <w:pPr>
        <w:tabs>
          <w:tab w:val="num" w:pos="1222"/>
        </w:tabs>
        <w:ind w:left="1222" w:hanging="360"/>
      </w:pPr>
      <w:rPr>
        <w:rFonts w:hint="default"/>
      </w:rPr>
    </w:lvl>
    <w:lvl w:ilvl="3">
      <w:start w:val="1"/>
      <w:numFmt w:val="decimal"/>
      <w:lvlText w:val="(%4)"/>
      <w:lvlJc w:val="left"/>
      <w:pPr>
        <w:tabs>
          <w:tab w:val="num" w:pos="1582"/>
        </w:tabs>
        <w:ind w:left="1582" w:hanging="360"/>
      </w:pPr>
      <w:rPr>
        <w:rFonts w:hint="default"/>
      </w:rPr>
    </w:lvl>
    <w:lvl w:ilvl="4">
      <w:start w:val="1"/>
      <w:numFmt w:val="lowerLetter"/>
      <w:lvlText w:val="(%5)"/>
      <w:lvlJc w:val="left"/>
      <w:pPr>
        <w:tabs>
          <w:tab w:val="num" w:pos="1942"/>
        </w:tabs>
        <w:ind w:left="1942" w:hanging="360"/>
      </w:pPr>
      <w:rPr>
        <w:rFonts w:hint="default"/>
      </w:rPr>
    </w:lvl>
    <w:lvl w:ilvl="5">
      <w:start w:val="1"/>
      <w:numFmt w:val="lowerRoman"/>
      <w:lvlText w:val="(%6)"/>
      <w:lvlJc w:val="left"/>
      <w:pPr>
        <w:tabs>
          <w:tab w:val="num" w:pos="2302"/>
        </w:tabs>
        <w:ind w:left="2302" w:hanging="360"/>
      </w:pPr>
      <w:rPr>
        <w:rFonts w:hint="default"/>
      </w:rPr>
    </w:lvl>
    <w:lvl w:ilvl="6">
      <w:start w:val="1"/>
      <w:numFmt w:val="decimal"/>
      <w:lvlText w:val="%7."/>
      <w:lvlJc w:val="left"/>
      <w:pPr>
        <w:tabs>
          <w:tab w:val="num" w:pos="2662"/>
        </w:tabs>
        <w:ind w:left="2662" w:hanging="360"/>
      </w:pPr>
      <w:rPr>
        <w:rFonts w:hint="default"/>
      </w:rPr>
    </w:lvl>
    <w:lvl w:ilvl="7">
      <w:start w:val="1"/>
      <w:numFmt w:val="lowerLetter"/>
      <w:lvlText w:val="%8."/>
      <w:lvlJc w:val="left"/>
      <w:pPr>
        <w:tabs>
          <w:tab w:val="num" w:pos="3022"/>
        </w:tabs>
        <w:ind w:left="3022" w:hanging="360"/>
      </w:pPr>
      <w:rPr>
        <w:rFonts w:hint="default"/>
      </w:rPr>
    </w:lvl>
    <w:lvl w:ilvl="8">
      <w:start w:val="1"/>
      <w:numFmt w:val="lowerRoman"/>
      <w:lvlText w:val="%9."/>
      <w:lvlJc w:val="left"/>
      <w:pPr>
        <w:tabs>
          <w:tab w:val="num" w:pos="3382"/>
        </w:tabs>
        <w:ind w:left="3382" w:hanging="360"/>
      </w:pPr>
      <w:rPr>
        <w:rFonts w:hint="default"/>
      </w:rPr>
    </w:lvl>
  </w:abstractNum>
  <w:abstractNum w:abstractNumId="5" w15:restartNumberingAfterBreak="0">
    <w:nsid w:val="0C4A1D52"/>
    <w:multiLevelType w:val="hybridMultilevel"/>
    <w:tmpl w:val="A3707118"/>
    <w:lvl w:ilvl="0" w:tplc="04100001">
      <w:start w:val="1"/>
      <w:numFmt w:val="bullet"/>
      <w:lvlText w:val=""/>
      <w:lvlJc w:val="left"/>
      <w:pPr>
        <w:ind w:left="700" w:hanging="360"/>
      </w:pPr>
      <w:rPr>
        <w:rFonts w:ascii="Symbol" w:hAnsi="Symbol" w:hint="default"/>
      </w:rPr>
    </w:lvl>
    <w:lvl w:ilvl="1" w:tplc="FFFFFFFF" w:tentative="1">
      <w:start w:val="1"/>
      <w:numFmt w:val="bullet"/>
      <w:lvlText w:val="o"/>
      <w:lvlJc w:val="left"/>
      <w:pPr>
        <w:ind w:left="1420" w:hanging="360"/>
      </w:pPr>
      <w:rPr>
        <w:rFonts w:ascii="Courier New" w:hAnsi="Courier New" w:cs="Courier New" w:hint="default"/>
      </w:rPr>
    </w:lvl>
    <w:lvl w:ilvl="2" w:tplc="FFFFFFFF" w:tentative="1">
      <w:start w:val="1"/>
      <w:numFmt w:val="bullet"/>
      <w:lvlText w:val=""/>
      <w:lvlJc w:val="left"/>
      <w:pPr>
        <w:ind w:left="2140" w:hanging="360"/>
      </w:pPr>
      <w:rPr>
        <w:rFonts w:ascii="Wingdings" w:hAnsi="Wingdings" w:hint="default"/>
      </w:rPr>
    </w:lvl>
    <w:lvl w:ilvl="3" w:tplc="FFFFFFFF" w:tentative="1">
      <w:start w:val="1"/>
      <w:numFmt w:val="bullet"/>
      <w:lvlText w:val=""/>
      <w:lvlJc w:val="left"/>
      <w:pPr>
        <w:ind w:left="2860" w:hanging="360"/>
      </w:pPr>
      <w:rPr>
        <w:rFonts w:ascii="Symbol" w:hAnsi="Symbol" w:hint="default"/>
      </w:rPr>
    </w:lvl>
    <w:lvl w:ilvl="4" w:tplc="FFFFFFFF" w:tentative="1">
      <w:start w:val="1"/>
      <w:numFmt w:val="bullet"/>
      <w:lvlText w:val="o"/>
      <w:lvlJc w:val="left"/>
      <w:pPr>
        <w:ind w:left="3580" w:hanging="360"/>
      </w:pPr>
      <w:rPr>
        <w:rFonts w:ascii="Courier New" w:hAnsi="Courier New" w:cs="Courier New" w:hint="default"/>
      </w:rPr>
    </w:lvl>
    <w:lvl w:ilvl="5" w:tplc="FFFFFFFF" w:tentative="1">
      <w:start w:val="1"/>
      <w:numFmt w:val="bullet"/>
      <w:lvlText w:val=""/>
      <w:lvlJc w:val="left"/>
      <w:pPr>
        <w:ind w:left="4300" w:hanging="360"/>
      </w:pPr>
      <w:rPr>
        <w:rFonts w:ascii="Wingdings" w:hAnsi="Wingdings" w:hint="default"/>
      </w:rPr>
    </w:lvl>
    <w:lvl w:ilvl="6" w:tplc="FFFFFFFF" w:tentative="1">
      <w:start w:val="1"/>
      <w:numFmt w:val="bullet"/>
      <w:lvlText w:val=""/>
      <w:lvlJc w:val="left"/>
      <w:pPr>
        <w:ind w:left="5020" w:hanging="360"/>
      </w:pPr>
      <w:rPr>
        <w:rFonts w:ascii="Symbol" w:hAnsi="Symbol" w:hint="default"/>
      </w:rPr>
    </w:lvl>
    <w:lvl w:ilvl="7" w:tplc="FFFFFFFF" w:tentative="1">
      <w:start w:val="1"/>
      <w:numFmt w:val="bullet"/>
      <w:lvlText w:val="o"/>
      <w:lvlJc w:val="left"/>
      <w:pPr>
        <w:ind w:left="5740" w:hanging="360"/>
      </w:pPr>
      <w:rPr>
        <w:rFonts w:ascii="Courier New" w:hAnsi="Courier New" w:cs="Courier New" w:hint="default"/>
      </w:rPr>
    </w:lvl>
    <w:lvl w:ilvl="8" w:tplc="FFFFFFFF" w:tentative="1">
      <w:start w:val="1"/>
      <w:numFmt w:val="bullet"/>
      <w:lvlText w:val=""/>
      <w:lvlJc w:val="left"/>
      <w:pPr>
        <w:ind w:left="6460" w:hanging="360"/>
      </w:pPr>
      <w:rPr>
        <w:rFonts w:ascii="Wingdings" w:hAnsi="Wingdings" w:hint="default"/>
      </w:rPr>
    </w:lvl>
  </w:abstractNum>
  <w:abstractNum w:abstractNumId="6" w15:restartNumberingAfterBreak="0">
    <w:nsid w:val="0F0A34BB"/>
    <w:multiLevelType w:val="multilevel"/>
    <w:tmpl w:val="D2C8C0B2"/>
    <w:lvl w:ilvl="0">
      <w:start w:val="1"/>
      <w:numFmt w:val="decimal"/>
      <w:lvlText w:val="%1)"/>
      <w:lvlJc w:val="left"/>
      <w:pPr>
        <w:tabs>
          <w:tab w:val="num" w:pos="454"/>
        </w:tabs>
        <w:ind w:left="454" w:hanging="454"/>
      </w:pPr>
      <w:rPr>
        <w:rFonts w:ascii="Arial" w:hAnsi="Arial" w:cs="Times New Roman" w:hint="default"/>
        <w:b w:val="0"/>
        <w:i w:val="0"/>
        <w:sz w:val="24"/>
        <w:szCs w:val="24"/>
      </w:rPr>
    </w:lvl>
    <w:lvl w:ilvl="1">
      <w:start w:val="1"/>
      <w:numFmt w:val="bullet"/>
      <w:lvlText w:val=""/>
      <w:lvlJc w:val="left"/>
      <w:pPr>
        <w:tabs>
          <w:tab w:val="num" w:pos="862"/>
        </w:tabs>
        <w:ind w:left="862" w:hanging="360"/>
      </w:pPr>
      <w:rPr>
        <w:rFonts w:ascii="Symbol" w:hAnsi="Symbol" w:hint="default"/>
      </w:rPr>
    </w:lvl>
    <w:lvl w:ilvl="2">
      <w:start w:val="1"/>
      <w:numFmt w:val="lowerRoman"/>
      <w:lvlText w:val="%3)"/>
      <w:lvlJc w:val="left"/>
      <w:pPr>
        <w:tabs>
          <w:tab w:val="num" w:pos="1222"/>
        </w:tabs>
        <w:ind w:left="1222" w:hanging="360"/>
      </w:pPr>
      <w:rPr>
        <w:rFonts w:hint="default"/>
      </w:rPr>
    </w:lvl>
    <w:lvl w:ilvl="3">
      <w:start w:val="1"/>
      <w:numFmt w:val="decimal"/>
      <w:lvlText w:val="(%4)"/>
      <w:lvlJc w:val="left"/>
      <w:pPr>
        <w:tabs>
          <w:tab w:val="num" w:pos="1582"/>
        </w:tabs>
        <w:ind w:left="1582" w:hanging="360"/>
      </w:pPr>
      <w:rPr>
        <w:rFonts w:hint="default"/>
      </w:rPr>
    </w:lvl>
    <w:lvl w:ilvl="4">
      <w:start w:val="1"/>
      <w:numFmt w:val="lowerLetter"/>
      <w:lvlText w:val="(%5)"/>
      <w:lvlJc w:val="left"/>
      <w:pPr>
        <w:tabs>
          <w:tab w:val="num" w:pos="1942"/>
        </w:tabs>
        <w:ind w:left="1942" w:hanging="360"/>
      </w:pPr>
      <w:rPr>
        <w:rFonts w:hint="default"/>
      </w:rPr>
    </w:lvl>
    <w:lvl w:ilvl="5">
      <w:start w:val="1"/>
      <w:numFmt w:val="lowerRoman"/>
      <w:lvlText w:val="(%6)"/>
      <w:lvlJc w:val="left"/>
      <w:pPr>
        <w:tabs>
          <w:tab w:val="num" w:pos="2302"/>
        </w:tabs>
        <w:ind w:left="2302" w:hanging="360"/>
      </w:pPr>
      <w:rPr>
        <w:rFonts w:hint="default"/>
      </w:rPr>
    </w:lvl>
    <w:lvl w:ilvl="6">
      <w:start w:val="1"/>
      <w:numFmt w:val="decimal"/>
      <w:lvlText w:val="%7."/>
      <w:lvlJc w:val="left"/>
      <w:pPr>
        <w:tabs>
          <w:tab w:val="num" w:pos="2662"/>
        </w:tabs>
        <w:ind w:left="2662" w:hanging="360"/>
      </w:pPr>
      <w:rPr>
        <w:rFonts w:hint="default"/>
      </w:rPr>
    </w:lvl>
    <w:lvl w:ilvl="7">
      <w:start w:val="1"/>
      <w:numFmt w:val="lowerLetter"/>
      <w:lvlText w:val="%8."/>
      <w:lvlJc w:val="left"/>
      <w:pPr>
        <w:tabs>
          <w:tab w:val="num" w:pos="3022"/>
        </w:tabs>
        <w:ind w:left="3022" w:hanging="360"/>
      </w:pPr>
      <w:rPr>
        <w:rFonts w:hint="default"/>
      </w:rPr>
    </w:lvl>
    <w:lvl w:ilvl="8">
      <w:start w:val="1"/>
      <w:numFmt w:val="lowerRoman"/>
      <w:lvlText w:val="%9."/>
      <w:lvlJc w:val="left"/>
      <w:pPr>
        <w:tabs>
          <w:tab w:val="num" w:pos="3382"/>
        </w:tabs>
        <w:ind w:left="3382" w:hanging="360"/>
      </w:pPr>
      <w:rPr>
        <w:rFonts w:hint="default"/>
      </w:rPr>
    </w:lvl>
  </w:abstractNum>
  <w:abstractNum w:abstractNumId="7" w15:restartNumberingAfterBreak="0">
    <w:nsid w:val="12C12963"/>
    <w:multiLevelType w:val="hybridMultilevel"/>
    <w:tmpl w:val="952413F8"/>
    <w:lvl w:ilvl="0" w:tplc="3044FC66">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8" w15:restartNumberingAfterBreak="0">
    <w:nsid w:val="191C01CC"/>
    <w:multiLevelType w:val="hybridMultilevel"/>
    <w:tmpl w:val="C8B2CD3C"/>
    <w:lvl w:ilvl="0" w:tplc="A2C01B32">
      <w:start w:val="2021"/>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B3745E6"/>
    <w:multiLevelType w:val="hybridMultilevel"/>
    <w:tmpl w:val="766680EA"/>
    <w:lvl w:ilvl="0" w:tplc="0000000C">
      <w:start w:val="1"/>
      <w:numFmt w:val="bullet"/>
      <w:lvlText w:val=""/>
      <w:lvlJc w:val="left"/>
      <w:pPr>
        <w:ind w:left="700" w:hanging="360"/>
      </w:pPr>
      <w:rPr>
        <w:rFonts w:ascii="Symbol" w:hAnsi="Symbol" w:cs="Arial" w:hint="default"/>
        <w:sz w:val="23"/>
        <w:szCs w:val="23"/>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1DDC2DA7"/>
    <w:multiLevelType w:val="hybridMultilevel"/>
    <w:tmpl w:val="0BBA5882"/>
    <w:lvl w:ilvl="0" w:tplc="43767A5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E2E7184"/>
    <w:multiLevelType w:val="hybridMultilevel"/>
    <w:tmpl w:val="1C5C7B08"/>
    <w:lvl w:ilvl="0" w:tplc="21E0E55C">
      <w:start w:val="1"/>
      <w:numFmt w:val="bullet"/>
      <w:lvlText w:val=""/>
      <w:lvlJc w:val="left"/>
      <w:pPr>
        <w:ind w:left="360" w:hanging="360"/>
      </w:pPr>
      <w:rPr>
        <w:rFonts w:ascii="Symbol" w:hAnsi="Symbol" w:hint="default"/>
      </w:rPr>
    </w:lvl>
    <w:lvl w:ilvl="1" w:tplc="4A82BB68">
      <w:numFmt w:val="bullet"/>
      <w:lvlText w:val="•"/>
      <w:lvlJc w:val="left"/>
      <w:pPr>
        <w:ind w:left="1080" w:hanging="360"/>
      </w:pPr>
      <w:rPr>
        <w:rFonts w:ascii="Arial" w:eastAsia="Times New Roman" w:hAnsi="Arial" w:cs="Arial"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21BD0360"/>
    <w:multiLevelType w:val="hybridMultilevel"/>
    <w:tmpl w:val="85A0B39A"/>
    <w:lvl w:ilvl="0" w:tplc="04100001">
      <w:start w:val="1"/>
      <w:numFmt w:val="bullet"/>
      <w:lvlText w:val=""/>
      <w:lvlJc w:val="left"/>
      <w:pPr>
        <w:ind w:left="212" w:hanging="159"/>
      </w:pPr>
      <w:rPr>
        <w:rFonts w:ascii="Symbol" w:hAnsi="Symbol" w:hint="default"/>
        <w:w w:val="109"/>
        <w:sz w:val="22"/>
        <w:szCs w:val="22"/>
      </w:rPr>
    </w:lvl>
    <w:lvl w:ilvl="1" w:tplc="7C3A5864">
      <w:numFmt w:val="bullet"/>
      <w:lvlText w:val="•"/>
      <w:lvlJc w:val="left"/>
      <w:pPr>
        <w:ind w:left="1198" w:hanging="159"/>
      </w:pPr>
      <w:rPr>
        <w:rFonts w:hint="default"/>
      </w:rPr>
    </w:lvl>
    <w:lvl w:ilvl="2" w:tplc="7D42BCF0">
      <w:numFmt w:val="bullet"/>
      <w:lvlText w:val="•"/>
      <w:lvlJc w:val="left"/>
      <w:pPr>
        <w:ind w:left="2176" w:hanging="159"/>
      </w:pPr>
      <w:rPr>
        <w:rFonts w:hint="default"/>
      </w:rPr>
    </w:lvl>
    <w:lvl w:ilvl="3" w:tplc="C0EEEF90">
      <w:numFmt w:val="bullet"/>
      <w:lvlText w:val="•"/>
      <w:lvlJc w:val="left"/>
      <w:pPr>
        <w:ind w:left="3154" w:hanging="159"/>
      </w:pPr>
      <w:rPr>
        <w:rFonts w:hint="default"/>
      </w:rPr>
    </w:lvl>
    <w:lvl w:ilvl="4" w:tplc="2A14ABD4">
      <w:numFmt w:val="bullet"/>
      <w:lvlText w:val="•"/>
      <w:lvlJc w:val="left"/>
      <w:pPr>
        <w:ind w:left="4132" w:hanging="159"/>
      </w:pPr>
      <w:rPr>
        <w:rFonts w:hint="default"/>
      </w:rPr>
    </w:lvl>
    <w:lvl w:ilvl="5" w:tplc="67CC711A">
      <w:numFmt w:val="bullet"/>
      <w:lvlText w:val="•"/>
      <w:lvlJc w:val="left"/>
      <w:pPr>
        <w:ind w:left="5110" w:hanging="159"/>
      </w:pPr>
      <w:rPr>
        <w:rFonts w:hint="default"/>
      </w:rPr>
    </w:lvl>
    <w:lvl w:ilvl="6" w:tplc="8A4AAE96">
      <w:numFmt w:val="bullet"/>
      <w:lvlText w:val="•"/>
      <w:lvlJc w:val="left"/>
      <w:pPr>
        <w:ind w:left="6088" w:hanging="159"/>
      </w:pPr>
      <w:rPr>
        <w:rFonts w:hint="default"/>
      </w:rPr>
    </w:lvl>
    <w:lvl w:ilvl="7" w:tplc="639CD862">
      <w:numFmt w:val="bullet"/>
      <w:lvlText w:val="•"/>
      <w:lvlJc w:val="left"/>
      <w:pPr>
        <w:ind w:left="7066" w:hanging="159"/>
      </w:pPr>
      <w:rPr>
        <w:rFonts w:hint="default"/>
      </w:rPr>
    </w:lvl>
    <w:lvl w:ilvl="8" w:tplc="DEC27154">
      <w:numFmt w:val="bullet"/>
      <w:lvlText w:val="•"/>
      <w:lvlJc w:val="left"/>
      <w:pPr>
        <w:ind w:left="8044" w:hanging="159"/>
      </w:pPr>
      <w:rPr>
        <w:rFonts w:hint="default"/>
      </w:rPr>
    </w:lvl>
  </w:abstractNum>
  <w:abstractNum w:abstractNumId="13" w15:restartNumberingAfterBreak="0">
    <w:nsid w:val="239372D3"/>
    <w:multiLevelType w:val="hybridMultilevel"/>
    <w:tmpl w:val="6C22E20E"/>
    <w:lvl w:ilvl="0" w:tplc="5210AAEC">
      <w:start w:val="1"/>
      <w:numFmt w:val="bullet"/>
      <w:lvlText w:val=""/>
      <w:lvlJc w:val="left"/>
      <w:pPr>
        <w:ind w:left="862" w:hanging="360"/>
      </w:pPr>
      <w:rPr>
        <w:rFonts w:ascii="Symbol" w:hAnsi="Symbol" w:hint="default"/>
        <w:b w:val="0"/>
        <w:i w:val="0"/>
        <w:kern w:val="0"/>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14" w15:restartNumberingAfterBreak="0">
    <w:nsid w:val="25E91398"/>
    <w:multiLevelType w:val="hybridMultilevel"/>
    <w:tmpl w:val="A636DF5E"/>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B272AED"/>
    <w:multiLevelType w:val="hybridMultilevel"/>
    <w:tmpl w:val="03A88196"/>
    <w:lvl w:ilvl="0" w:tplc="5210AAEC">
      <w:start w:val="1"/>
      <w:numFmt w:val="bullet"/>
      <w:lvlText w:val=""/>
      <w:lvlJc w:val="left"/>
      <w:pPr>
        <w:ind w:left="508" w:hanging="360"/>
      </w:pPr>
      <w:rPr>
        <w:rFonts w:ascii="Symbol" w:hAnsi="Symbol" w:hint="default"/>
        <w:b w:val="0"/>
        <w:i w:val="0"/>
        <w:kern w:val="0"/>
      </w:rPr>
    </w:lvl>
    <w:lvl w:ilvl="1" w:tplc="04100003" w:tentative="1">
      <w:start w:val="1"/>
      <w:numFmt w:val="bullet"/>
      <w:lvlText w:val="o"/>
      <w:lvlJc w:val="left"/>
      <w:pPr>
        <w:ind w:left="1228" w:hanging="360"/>
      </w:pPr>
      <w:rPr>
        <w:rFonts w:ascii="Courier New" w:hAnsi="Courier New" w:cs="Courier New" w:hint="default"/>
      </w:rPr>
    </w:lvl>
    <w:lvl w:ilvl="2" w:tplc="04100005" w:tentative="1">
      <w:start w:val="1"/>
      <w:numFmt w:val="bullet"/>
      <w:lvlText w:val=""/>
      <w:lvlJc w:val="left"/>
      <w:pPr>
        <w:ind w:left="1948" w:hanging="360"/>
      </w:pPr>
      <w:rPr>
        <w:rFonts w:ascii="Wingdings" w:hAnsi="Wingdings" w:hint="default"/>
      </w:rPr>
    </w:lvl>
    <w:lvl w:ilvl="3" w:tplc="04100001" w:tentative="1">
      <w:start w:val="1"/>
      <w:numFmt w:val="bullet"/>
      <w:lvlText w:val=""/>
      <w:lvlJc w:val="left"/>
      <w:pPr>
        <w:ind w:left="2668" w:hanging="360"/>
      </w:pPr>
      <w:rPr>
        <w:rFonts w:ascii="Symbol" w:hAnsi="Symbol" w:hint="default"/>
      </w:rPr>
    </w:lvl>
    <w:lvl w:ilvl="4" w:tplc="04100003" w:tentative="1">
      <w:start w:val="1"/>
      <w:numFmt w:val="bullet"/>
      <w:lvlText w:val="o"/>
      <w:lvlJc w:val="left"/>
      <w:pPr>
        <w:ind w:left="3388" w:hanging="360"/>
      </w:pPr>
      <w:rPr>
        <w:rFonts w:ascii="Courier New" w:hAnsi="Courier New" w:cs="Courier New" w:hint="default"/>
      </w:rPr>
    </w:lvl>
    <w:lvl w:ilvl="5" w:tplc="04100005" w:tentative="1">
      <w:start w:val="1"/>
      <w:numFmt w:val="bullet"/>
      <w:lvlText w:val=""/>
      <w:lvlJc w:val="left"/>
      <w:pPr>
        <w:ind w:left="4108" w:hanging="360"/>
      </w:pPr>
      <w:rPr>
        <w:rFonts w:ascii="Wingdings" w:hAnsi="Wingdings" w:hint="default"/>
      </w:rPr>
    </w:lvl>
    <w:lvl w:ilvl="6" w:tplc="04100001" w:tentative="1">
      <w:start w:val="1"/>
      <w:numFmt w:val="bullet"/>
      <w:lvlText w:val=""/>
      <w:lvlJc w:val="left"/>
      <w:pPr>
        <w:ind w:left="4828" w:hanging="360"/>
      </w:pPr>
      <w:rPr>
        <w:rFonts w:ascii="Symbol" w:hAnsi="Symbol" w:hint="default"/>
      </w:rPr>
    </w:lvl>
    <w:lvl w:ilvl="7" w:tplc="04100003" w:tentative="1">
      <w:start w:val="1"/>
      <w:numFmt w:val="bullet"/>
      <w:lvlText w:val="o"/>
      <w:lvlJc w:val="left"/>
      <w:pPr>
        <w:ind w:left="5548" w:hanging="360"/>
      </w:pPr>
      <w:rPr>
        <w:rFonts w:ascii="Courier New" w:hAnsi="Courier New" w:cs="Courier New" w:hint="default"/>
      </w:rPr>
    </w:lvl>
    <w:lvl w:ilvl="8" w:tplc="04100005" w:tentative="1">
      <w:start w:val="1"/>
      <w:numFmt w:val="bullet"/>
      <w:lvlText w:val=""/>
      <w:lvlJc w:val="left"/>
      <w:pPr>
        <w:ind w:left="6268" w:hanging="360"/>
      </w:pPr>
      <w:rPr>
        <w:rFonts w:ascii="Wingdings" w:hAnsi="Wingdings" w:hint="default"/>
      </w:rPr>
    </w:lvl>
  </w:abstractNum>
  <w:abstractNum w:abstractNumId="16" w15:restartNumberingAfterBreak="0">
    <w:nsid w:val="2CF86041"/>
    <w:multiLevelType w:val="hybridMultilevel"/>
    <w:tmpl w:val="D99E3090"/>
    <w:lvl w:ilvl="0" w:tplc="00000001">
      <w:start w:val="1"/>
      <w:numFmt w:val="bullet"/>
      <w:lvlText w:val=""/>
      <w:lvlJc w:val="left"/>
      <w:pPr>
        <w:ind w:left="862" w:hanging="360"/>
      </w:pPr>
      <w:rPr>
        <w:rFonts w:ascii="Symbol" w:hAnsi="Symbol"/>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17" w15:restartNumberingAfterBreak="0">
    <w:nsid w:val="2E745D3F"/>
    <w:multiLevelType w:val="hybridMultilevel"/>
    <w:tmpl w:val="251A9B4A"/>
    <w:lvl w:ilvl="0" w:tplc="04100001">
      <w:start w:val="1"/>
      <w:numFmt w:val="bullet"/>
      <w:lvlText w:val=""/>
      <w:lvlJc w:val="left"/>
      <w:pPr>
        <w:ind w:left="717" w:hanging="360"/>
      </w:pPr>
      <w:rPr>
        <w:rFonts w:ascii="Symbol" w:hAnsi="Symbol" w:hint="default"/>
      </w:rPr>
    </w:lvl>
    <w:lvl w:ilvl="1" w:tplc="04100003" w:tentative="1">
      <w:start w:val="1"/>
      <w:numFmt w:val="bullet"/>
      <w:lvlText w:val="o"/>
      <w:lvlJc w:val="left"/>
      <w:pPr>
        <w:ind w:left="1437" w:hanging="360"/>
      </w:pPr>
      <w:rPr>
        <w:rFonts w:ascii="Courier New" w:hAnsi="Courier New" w:cs="Courier New" w:hint="default"/>
      </w:rPr>
    </w:lvl>
    <w:lvl w:ilvl="2" w:tplc="04100005" w:tentative="1">
      <w:start w:val="1"/>
      <w:numFmt w:val="bullet"/>
      <w:lvlText w:val=""/>
      <w:lvlJc w:val="left"/>
      <w:pPr>
        <w:ind w:left="2157" w:hanging="360"/>
      </w:pPr>
      <w:rPr>
        <w:rFonts w:ascii="Wingdings" w:hAnsi="Wingdings" w:hint="default"/>
      </w:rPr>
    </w:lvl>
    <w:lvl w:ilvl="3" w:tplc="04100001" w:tentative="1">
      <w:start w:val="1"/>
      <w:numFmt w:val="bullet"/>
      <w:lvlText w:val=""/>
      <w:lvlJc w:val="left"/>
      <w:pPr>
        <w:ind w:left="2877" w:hanging="360"/>
      </w:pPr>
      <w:rPr>
        <w:rFonts w:ascii="Symbol" w:hAnsi="Symbol" w:hint="default"/>
      </w:rPr>
    </w:lvl>
    <w:lvl w:ilvl="4" w:tplc="04100003" w:tentative="1">
      <w:start w:val="1"/>
      <w:numFmt w:val="bullet"/>
      <w:lvlText w:val="o"/>
      <w:lvlJc w:val="left"/>
      <w:pPr>
        <w:ind w:left="3597" w:hanging="360"/>
      </w:pPr>
      <w:rPr>
        <w:rFonts w:ascii="Courier New" w:hAnsi="Courier New" w:cs="Courier New" w:hint="default"/>
      </w:rPr>
    </w:lvl>
    <w:lvl w:ilvl="5" w:tplc="04100005" w:tentative="1">
      <w:start w:val="1"/>
      <w:numFmt w:val="bullet"/>
      <w:lvlText w:val=""/>
      <w:lvlJc w:val="left"/>
      <w:pPr>
        <w:ind w:left="4317" w:hanging="360"/>
      </w:pPr>
      <w:rPr>
        <w:rFonts w:ascii="Wingdings" w:hAnsi="Wingdings" w:hint="default"/>
      </w:rPr>
    </w:lvl>
    <w:lvl w:ilvl="6" w:tplc="04100001" w:tentative="1">
      <w:start w:val="1"/>
      <w:numFmt w:val="bullet"/>
      <w:lvlText w:val=""/>
      <w:lvlJc w:val="left"/>
      <w:pPr>
        <w:ind w:left="5037" w:hanging="360"/>
      </w:pPr>
      <w:rPr>
        <w:rFonts w:ascii="Symbol" w:hAnsi="Symbol" w:hint="default"/>
      </w:rPr>
    </w:lvl>
    <w:lvl w:ilvl="7" w:tplc="04100003" w:tentative="1">
      <w:start w:val="1"/>
      <w:numFmt w:val="bullet"/>
      <w:lvlText w:val="o"/>
      <w:lvlJc w:val="left"/>
      <w:pPr>
        <w:ind w:left="5757" w:hanging="360"/>
      </w:pPr>
      <w:rPr>
        <w:rFonts w:ascii="Courier New" w:hAnsi="Courier New" w:cs="Courier New" w:hint="default"/>
      </w:rPr>
    </w:lvl>
    <w:lvl w:ilvl="8" w:tplc="04100005" w:tentative="1">
      <w:start w:val="1"/>
      <w:numFmt w:val="bullet"/>
      <w:lvlText w:val=""/>
      <w:lvlJc w:val="left"/>
      <w:pPr>
        <w:ind w:left="6477" w:hanging="360"/>
      </w:pPr>
      <w:rPr>
        <w:rFonts w:ascii="Wingdings" w:hAnsi="Wingdings" w:hint="default"/>
      </w:rPr>
    </w:lvl>
  </w:abstractNum>
  <w:abstractNum w:abstractNumId="18" w15:restartNumberingAfterBreak="0">
    <w:nsid w:val="356E71C4"/>
    <w:multiLevelType w:val="hybridMultilevel"/>
    <w:tmpl w:val="88DC0132"/>
    <w:lvl w:ilvl="0" w:tplc="3E4A0490">
      <w:start w:val="1"/>
      <w:numFmt w:val="lowerLetter"/>
      <w:lvlText w:val="%1)"/>
      <w:lvlJc w:val="left"/>
      <w:pPr>
        <w:ind w:left="730" w:hanging="370"/>
      </w:pPr>
      <w:rPr>
        <w:rFonts w:hint="default"/>
        <w:spacing w:val="0"/>
        <w:w w:val="100"/>
        <w:sz w:val="24"/>
        <w:szCs w:val="24"/>
      </w:rPr>
    </w:lvl>
    <w:lvl w:ilvl="1" w:tplc="5B08A048">
      <w:numFmt w:val="bullet"/>
      <w:lvlText w:val="•"/>
      <w:lvlJc w:val="left"/>
      <w:pPr>
        <w:ind w:left="1685" w:hanging="370"/>
      </w:pPr>
      <w:rPr>
        <w:rFonts w:hint="default"/>
      </w:rPr>
    </w:lvl>
    <w:lvl w:ilvl="2" w:tplc="8C88E08A">
      <w:numFmt w:val="bullet"/>
      <w:lvlText w:val="•"/>
      <w:lvlJc w:val="left"/>
      <w:pPr>
        <w:ind w:left="2635" w:hanging="370"/>
      </w:pPr>
      <w:rPr>
        <w:rFonts w:hint="default"/>
      </w:rPr>
    </w:lvl>
    <w:lvl w:ilvl="3" w:tplc="8E561EFC">
      <w:numFmt w:val="bullet"/>
      <w:lvlText w:val="•"/>
      <w:lvlJc w:val="left"/>
      <w:pPr>
        <w:ind w:left="3585" w:hanging="370"/>
      </w:pPr>
      <w:rPr>
        <w:rFonts w:hint="default"/>
      </w:rPr>
    </w:lvl>
    <w:lvl w:ilvl="4" w:tplc="EC066712">
      <w:numFmt w:val="bullet"/>
      <w:lvlText w:val="•"/>
      <w:lvlJc w:val="left"/>
      <w:pPr>
        <w:ind w:left="4535" w:hanging="370"/>
      </w:pPr>
      <w:rPr>
        <w:rFonts w:hint="default"/>
      </w:rPr>
    </w:lvl>
    <w:lvl w:ilvl="5" w:tplc="A41EBEDA">
      <w:numFmt w:val="bullet"/>
      <w:lvlText w:val="•"/>
      <w:lvlJc w:val="left"/>
      <w:pPr>
        <w:ind w:left="5485" w:hanging="370"/>
      </w:pPr>
      <w:rPr>
        <w:rFonts w:hint="default"/>
      </w:rPr>
    </w:lvl>
    <w:lvl w:ilvl="6" w:tplc="6C50B0D8">
      <w:numFmt w:val="bullet"/>
      <w:lvlText w:val="•"/>
      <w:lvlJc w:val="left"/>
      <w:pPr>
        <w:ind w:left="6435" w:hanging="370"/>
      </w:pPr>
      <w:rPr>
        <w:rFonts w:hint="default"/>
      </w:rPr>
    </w:lvl>
    <w:lvl w:ilvl="7" w:tplc="EB4A1DDE">
      <w:numFmt w:val="bullet"/>
      <w:lvlText w:val="•"/>
      <w:lvlJc w:val="left"/>
      <w:pPr>
        <w:ind w:left="7385" w:hanging="370"/>
      </w:pPr>
      <w:rPr>
        <w:rFonts w:hint="default"/>
      </w:rPr>
    </w:lvl>
    <w:lvl w:ilvl="8" w:tplc="238E5656">
      <w:numFmt w:val="bullet"/>
      <w:lvlText w:val="•"/>
      <w:lvlJc w:val="left"/>
      <w:pPr>
        <w:ind w:left="8335" w:hanging="370"/>
      </w:pPr>
      <w:rPr>
        <w:rFonts w:hint="default"/>
      </w:rPr>
    </w:lvl>
  </w:abstractNum>
  <w:abstractNum w:abstractNumId="19" w15:restartNumberingAfterBreak="0">
    <w:nsid w:val="36260B43"/>
    <w:multiLevelType w:val="multilevel"/>
    <w:tmpl w:val="30BE6180"/>
    <w:lvl w:ilvl="0">
      <w:start w:val="1"/>
      <w:numFmt w:val="bullet"/>
      <w:lvlText w:val=""/>
      <w:lvlJc w:val="left"/>
      <w:pPr>
        <w:tabs>
          <w:tab w:val="num" w:pos="340"/>
        </w:tabs>
        <w:ind w:left="340" w:hanging="340"/>
      </w:pPr>
      <w:rPr>
        <w:rFonts w:ascii="Symbol" w:hAnsi="Symbol" w:hint="default"/>
        <w:b w:val="0"/>
        <w:i w:val="0"/>
        <w:caps w:val="0"/>
        <w:strike w:val="0"/>
        <w:dstrike w:val="0"/>
        <w:vanish w:val="0"/>
        <w:color w:val="00000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1080"/>
        </w:tabs>
        <w:ind w:left="1080" w:hanging="360"/>
      </w:pPr>
      <w:rPr>
        <w:rFonts w:hint="default"/>
      </w:rPr>
    </w:lvl>
    <w:lvl w:ilvl="3">
      <w:start w:val="1"/>
      <w:numFmt w:val="none"/>
      <w:suff w:val="nothing"/>
      <w:lvlText w:val=""/>
      <w:lvlJc w:val="left"/>
      <w:pPr>
        <w:ind w:left="1440" w:hanging="360"/>
      </w:pPr>
      <w:rPr>
        <w:rFonts w:hint="default"/>
      </w:rPr>
    </w:lvl>
    <w:lvl w:ilvl="4">
      <w:start w:val="1"/>
      <w:numFmt w:val="none"/>
      <w:suff w:val="nothing"/>
      <w:lvlText w:val=""/>
      <w:lvlJc w:val="left"/>
      <w:pPr>
        <w:ind w:left="1800" w:hanging="360"/>
      </w:pPr>
      <w:rPr>
        <w:rFonts w:hint="default"/>
      </w:rPr>
    </w:lvl>
    <w:lvl w:ilvl="5">
      <w:start w:val="1"/>
      <w:numFmt w:val="none"/>
      <w:suff w:val="nothing"/>
      <w:lvlText w:val=""/>
      <w:lvlJc w:val="left"/>
      <w:pPr>
        <w:ind w:left="2160" w:hanging="360"/>
      </w:pPr>
      <w:rPr>
        <w:rFonts w:hint="default"/>
      </w:rPr>
    </w:lvl>
    <w:lvl w:ilvl="6">
      <w:start w:val="1"/>
      <w:numFmt w:val="none"/>
      <w:suff w:val="nothing"/>
      <w:lvlText w:val=""/>
      <w:lvlJc w:val="left"/>
      <w:pPr>
        <w:ind w:left="2520" w:hanging="360"/>
      </w:pPr>
      <w:rPr>
        <w:rFonts w:hint="default"/>
      </w:rPr>
    </w:lvl>
    <w:lvl w:ilvl="7">
      <w:start w:val="1"/>
      <w:numFmt w:val="none"/>
      <w:suff w:val="nothing"/>
      <w:lvlText w:val=""/>
      <w:lvlJc w:val="left"/>
      <w:pPr>
        <w:ind w:left="2880" w:hanging="360"/>
      </w:pPr>
      <w:rPr>
        <w:rFonts w:hint="default"/>
      </w:rPr>
    </w:lvl>
    <w:lvl w:ilvl="8">
      <w:start w:val="1"/>
      <w:numFmt w:val="none"/>
      <w:suff w:val="nothing"/>
      <w:lvlText w:val=""/>
      <w:lvlJc w:val="left"/>
      <w:pPr>
        <w:ind w:left="3240" w:hanging="360"/>
      </w:pPr>
      <w:rPr>
        <w:rFonts w:hint="default"/>
      </w:rPr>
    </w:lvl>
  </w:abstractNum>
  <w:abstractNum w:abstractNumId="20" w15:restartNumberingAfterBreak="0">
    <w:nsid w:val="390E0F00"/>
    <w:multiLevelType w:val="hybridMultilevel"/>
    <w:tmpl w:val="095C806C"/>
    <w:lvl w:ilvl="0" w:tplc="289C3CF4">
      <w:start w:val="1"/>
      <w:numFmt w:val="bullet"/>
      <w:lvlText w:val=""/>
      <w:lvlJc w:val="left"/>
      <w:pPr>
        <w:ind w:left="720" w:hanging="360"/>
      </w:pPr>
      <w:rPr>
        <w:rFonts w:ascii="Symbol" w:hAnsi="Symbol" w:hint="default"/>
        <w:caps w:val="0"/>
        <w:strike w:val="0"/>
        <w:dstrike w:val="0"/>
        <w:vanish w:val="0"/>
        <w:sz w:val="22"/>
        <w:szCs w:val="22"/>
        <w:vertAlign w:val="subscrip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3D9673C3"/>
    <w:multiLevelType w:val="hybridMultilevel"/>
    <w:tmpl w:val="9528C93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43B241C0"/>
    <w:multiLevelType w:val="hybridMultilevel"/>
    <w:tmpl w:val="9830CDE4"/>
    <w:lvl w:ilvl="0" w:tplc="04100005">
      <w:start w:val="1"/>
      <w:numFmt w:val="bullet"/>
      <w:lvlText w:val=""/>
      <w:lvlJc w:val="left"/>
      <w:pPr>
        <w:ind w:left="720" w:hanging="360"/>
      </w:pPr>
      <w:rPr>
        <w:rFonts w:ascii="Wingdings" w:hAnsi="Wingdings" w:hint="default"/>
        <w:caps w:val="0"/>
        <w:strike w:val="0"/>
        <w:dstrike w:val="0"/>
        <w:vanish w:val="0"/>
        <w:vertAlign w:val="subscrip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65E5795"/>
    <w:multiLevelType w:val="hybridMultilevel"/>
    <w:tmpl w:val="825A394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9B028FA"/>
    <w:multiLevelType w:val="hybridMultilevel"/>
    <w:tmpl w:val="83C001A4"/>
    <w:lvl w:ilvl="0" w:tplc="E50EE88E">
      <w:start w:val="1"/>
      <w:numFmt w:val="bullet"/>
      <w:lvlText w:val=""/>
      <w:lvlJc w:val="left"/>
      <w:pPr>
        <w:ind w:left="720" w:hanging="360"/>
      </w:pPr>
      <w:rPr>
        <w:rFonts w:ascii="Symbol" w:hAnsi="Symbol" w:hint="default"/>
        <w:caps w:val="0"/>
        <w:strike w:val="0"/>
        <w:dstrike w:val="0"/>
        <w:vanish w:val="0"/>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CE125B6"/>
    <w:multiLevelType w:val="hybridMultilevel"/>
    <w:tmpl w:val="1C4E606A"/>
    <w:lvl w:ilvl="0" w:tplc="462A400A">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06758D9"/>
    <w:multiLevelType w:val="hybridMultilevel"/>
    <w:tmpl w:val="6F768F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247456F"/>
    <w:multiLevelType w:val="hybridMultilevel"/>
    <w:tmpl w:val="ECD09288"/>
    <w:lvl w:ilvl="0" w:tplc="21E0E55C">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55BD029F"/>
    <w:multiLevelType w:val="hybridMultilevel"/>
    <w:tmpl w:val="73D645CE"/>
    <w:lvl w:ilvl="0" w:tplc="E50EE88E">
      <w:start w:val="1"/>
      <w:numFmt w:val="bullet"/>
      <w:lvlText w:val=""/>
      <w:lvlJc w:val="left"/>
      <w:pPr>
        <w:ind w:left="720" w:hanging="360"/>
      </w:pPr>
      <w:rPr>
        <w:rFonts w:ascii="Symbol" w:hAnsi="Symbol" w:hint="default"/>
        <w:caps w:val="0"/>
        <w:strike w:val="0"/>
        <w:dstrike w:val="0"/>
        <w:vanish w:val="0"/>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D0E3509"/>
    <w:multiLevelType w:val="hybridMultilevel"/>
    <w:tmpl w:val="9EFE1B0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D9E40E7"/>
    <w:multiLevelType w:val="multilevel"/>
    <w:tmpl w:val="0410001D"/>
    <w:styleLink w:val="Stile1"/>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F9824D8"/>
    <w:multiLevelType w:val="multilevel"/>
    <w:tmpl w:val="CB983652"/>
    <w:lvl w:ilvl="0">
      <w:start w:val="1"/>
      <w:numFmt w:val="bullet"/>
      <w:lvlText w:val=""/>
      <w:lvlJc w:val="left"/>
      <w:pPr>
        <w:tabs>
          <w:tab w:val="num" w:pos="340"/>
        </w:tabs>
        <w:ind w:left="340" w:hanging="340"/>
      </w:pPr>
      <w:rPr>
        <w:rFonts w:ascii="Symbol" w:hAnsi="Symbol" w:hint="default"/>
        <w:b w:val="0"/>
        <w:i w:val="0"/>
        <w:caps w:val="0"/>
        <w:strike w:val="0"/>
        <w:dstrike w:val="0"/>
        <w:vanish w:val="0"/>
        <w:color w:val="00000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720"/>
        </w:tabs>
        <w:ind w:left="720" w:hanging="360"/>
      </w:pPr>
      <w:rPr>
        <w:rFonts w:ascii="Times New Roman" w:hAnsi="Times New Roman" w:cs="Times New Roman" w:hint="default"/>
        <w:color w:val="auto"/>
        <w:sz w:val="24"/>
        <w:szCs w:val="24"/>
      </w:rPr>
    </w:lvl>
    <w:lvl w:ilvl="2">
      <w:start w:val="1"/>
      <w:numFmt w:val="decimal"/>
      <w:lvlText w:val="%3)"/>
      <w:lvlJc w:val="left"/>
      <w:pPr>
        <w:tabs>
          <w:tab w:val="num" w:pos="1080"/>
        </w:tabs>
        <w:ind w:left="1080" w:hanging="360"/>
      </w:pPr>
      <w:rPr>
        <w:rFonts w:hint="default"/>
      </w:rPr>
    </w:lvl>
    <w:lvl w:ilvl="3">
      <w:start w:val="1"/>
      <w:numFmt w:val="none"/>
      <w:suff w:val="nothing"/>
      <w:lvlText w:val=""/>
      <w:lvlJc w:val="left"/>
      <w:pPr>
        <w:ind w:left="1440" w:hanging="360"/>
      </w:pPr>
      <w:rPr>
        <w:rFonts w:hint="default"/>
      </w:rPr>
    </w:lvl>
    <w:lvl w:ilvl="4">
      <w:start w:val="1"/>
      <w:numFmt w:val="none"/>
      <w:suff w:val="nothing"/>
      <w:lvlText w:val=""/>
      <w:lvlJc w:val="left"/>
      <w:pPr>
        <w:ind w:left="1800" w:hanging="360"/>
      </w:pPr>
      <w:rPr>
        <w:rFonts w:hint="default"/>
      </w:rPr>
    </w:lvl>
    <w:lvl w:ilvl="5">
      <w:start w:val="1"/>
      <w:numFmt w:val="none"/>
      <w:suff w:val="nothing"/>
      <w:lvlText w:val=""/>
      <w:lvlJc w:val="left"/>
      <w:pPr>
        <w:ind w:left="2160" w:hanging="360"/>
      </w:pPr>
      <w:rPr>
        <w:rFonts w:hint="default"/>
      </w:rPr>
    </w:lvl>
    <w:lvl w:ilvl="6">
      <w:start w:val="1"/>
      <w:numFmt w:val="none"/>
      <w:suff w:val="nothing"/>
      <w:lvlText w:val=""/>
      <w:lvlJc w:val="left"/>
      <w:pPr>
        <w:ind w:left="2520" w:hanging="360"/>
      </w:pPr>
      <w:rPr>
        <w:rFonts w:hint="default"/>
      </w:rPr>
    </w:lvl>
    <w:lvl w:ilvl="7">
      <w:start w:val="1"/>
      <w:numFmt w:val="none"/>
      <w:suff w:val="nothing"/>
      <w:lvlText w:val=""/>
      <w:lvlJc w:val="left"/>
      <w:pPr>
        <w:ind w:left="2880" w:hanging="360"/>
      </w:pPr>
      <w:rPr>
        <w:rFonts w:hint="default"/>
      </w:rPr>
    </w:lvl>
    <w:lvl w:ilvl="8">
      <w:start w:val="1"/>
      <w:numFmt w:val="none"/>
      <w:suff w:val="nothing"/>
      <w:lvlText w:val=""/>
      <w:lvlJc w:val="left"/>
      <w:pPr>
        <w:ind w:left="3240" w:hanging="360"/>
      </w:pPr>
      <w:rPr>
        <w:rFonts w:hint="default"/>
      </w:rPr>
    </w:lvl>
  </w:abstractNum>
  <w:abstractNum w:abstractNumId="32" w15:restartNumberingAfterBreak="0">
    <w:nsid w:val="6416744A"/>
    <w:multiLevelType w:val="multilevel"/>
    <w:tmpl w:val="0410001D"/>
    <w:styleLink w:val="Stile2"/>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665732D"/>
    <w:multiLevelType w:val="multilevel"/>
    <w:tmpl w:val="0410001D"/>
    <w:numStyleLink w:val="Stile2"/>
  </w:abstractNum>
  <w:abstractNum w:abstractNumId="34" w15:restartNumberingAfterBreak="0">
    <w:nsid w:val="6C1536C5"/>
    <w:multiLevelType w:val="hybridMultilevel"/>
    <w:tmpl w:val="23D4EED8"/>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5" w15:restartNumberingAfterBreak="0">
    <w:nsid w:val="6DCF7592"/>
    <w:multiLevelType w:val="hybridMultilevel"/>
    <w:tmpl w:val="8A381890"/>
    <w:lvl w:ilvl="0" w:tplc="E50EE88E">
      <w:start w:val="1"/>
      <w:numFmt w:val="bullet"/>
      <w:lvlText w:val=""/>
      <w:lvlJc w:val="left"/>
      <w:pPr>
        <w:ind w:left="360" w:hanging="360"/>
      </w:pPr>
      <w:rPr>
        <w:rFonts w:ascii="Symbol" w:hAnsi="Symbol" w:hint="default"/>
        <w:caps w:val="0"/>
        <w:strike w:val="0"/>
        <w:dstrike w:val="0"/>
        <w:vanish w:val="0"/>
        <w:vertAlign w:val="baseline"/>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6" w15:restartNumberingAfterBreak="0">
    <w:nsid w:val="6DD00109"/>
    <w:multiLevelType w:val="hybridMultilevel"/>
    <w:tmpl w:val="C49079D4"/>
    <w:lvl w:ilvl="0" w:tplc="04100001">
      <w:start w:val="1"/>
      <w:numFmt w:val="bullet"/>
      <w:lvlText w:val=""/>
      <w:lvlJc w:val="left"/>
      <w:pPr>
        <w:ind w:left="726" w:hanging="360"/>
      </w:pPr>
      <w:rPr>
        <w:rFonts w:ascii="Symbol" w:hAnsi="Symbol" w:hint="default"/>
      </w:rPr>
    </w:lvl>
    <w:lvl w:ilvl="1" w:tplc="04100003" w:tentative="1">
      <w:start w:val="1"/>
      <w:numFmt w:val="bullet"/>
      <w:lvlText w:val="o"/>
      <w:lvlJc w:val="left"/>
      <w:pPr>
        <w:ind w:left="1446" w:hanging="360"/>
      </w:pPr>
      <w:rPr>
        <w:rFonts w:ascii="Courier New" w:hAnsi="Courier New" w:cs="Courier New" w:hint="default"/>
      </w:rPr>
    </w:lvl>
    <w:lvl w:ilvl="2" w:tplc="04100005" w:tentative="1">
      <w:start w:val="1"/>
      <w:numFmt w:val="bullet"/>
      <w:lvlText w:val=""/>
      <w:lvlJc w:val="left"/>
      <w:pPr>
        <w:ind w:left="2166" w:hanging="360"/>
      </w:pPr>
      <w:rPr>
        <w:rFonts w:ascii="Wingdings" w:hAnsi="Wingdings" w:hint="default"/>
      </w:rPr>
    </w:lvl>
    <w:lvl w:ilvl="3" w:tplc="04100001" w:tentative="1">
      <w:start w:val="1"/>
      <w:numFmt w:val="bullet"/>
      <w:lvlText w:val=""/>
      <w:lvlJc w:val="left"/>
      <w:pPr>
        <w:ind w:left="2886" w:hanging="360"/>
      </w:pPr>
      <w:rPr>
        <w:rFonts w:ascii="Symbol" w:hAnsi="Symbol" w:hint="default"/>
      </w:rPr>
    </w:lvl>
    <w:lvl w:ilvl="4" w:tplc="04100003" w:tentative="1">
      <w:start w:val="1"/>
      <w:numFmt w:val="bullet"/>
      <w:lvlText w:val="o"/>
      <w:lvlJc w:val="left"/>
      <w:pPr>
        <w:ind w:left="3606" w:hanging="360"/>
      </w:pPr>
      <w:rPr>
        <w:rFonts w:ascii="Courier New" w:hAnsi="Courier New" w:cs="Courier New" w:hint="default"/>
      </w:rPr>
    </w:lvl>
    <w:lvl w:ilvl="5" w:tplc="04100005" w:tentative="1">
      <w:start w:val="1"/>
      <w:numFmt w:val="bullet"/>
      <w:lvlText w:val=""/>
      <w:lvlJc w:val="left"/>
      <w:pPr>
        <w:ind w:left="4326" w:hanging="360"/>
      </w:pPr>
      <w:rPr>
        <w:rFonts w:ascii="Wingdings" w:hAnsi="Wingdings" w:hint="default"/>
      </w:rPr>
    </w:lvl>
    <w:lvl w:ilvl="6" w:tplc="04100001" w:tentative="1">
      <w:start w:val="1"/>
      <w:numFmt w:val="bullet"/>
      <w:lvlText w:val=""/>
      <w:lvlJc w:val="left"/>
      <w:pPr>
        <w:ind w:left="5046" w:hanging="360"/>
      </w:pPr>
      <w:rPr>
        <w:rFonts w:ascii="Symbol" w:hAnsi="Symbol" w:hint="default"/>
      </w:rPr>
    </w:lvl>
    <w:lvl w:ilvl="7" w:tplc="04100003" w:tentative="1">
      <w:start w:val="1"/>
      <w:numFmt w:val="bullet"/>
      <w:lvlText w:val="o"/>
      <w:lvlJc w:val="left"/>
      <w:pPr>
        <w:ind w:left="5766" w:hanging="360"/>
      </w:pPr>
      <w:rPr>
        <w:rFonts w:ascii="Courier New" w:hAnsi="Courier New" w:cs="Courier New" w:hint="default"/>
      </w:rPr>
    </w:lvl>
    <w:lvl w:ilvl="8" w:tplc="04100005" w:tentative="1">
      <w:start w:val="1"/>
      <w:numFmt w:val="bullet"/>
      <w:lvlText w:val=""/>
      <w:lvlJc w:val="left"/>
      <w:pPr>
        <w:ind w:left="6486" w:hanging="360"/>
      </w:pPr>
      <w:rPr>
        <w:rFonts w:ascii="Wingdings" w:hAnsi="Wingdings" w:hint="default"/>
      </w:rPr>
    </w:lvl>
  </w:abstractNum>
  <w:abstractNum w:abstractNumId="37" w15:restartNumberingAfterBreak="0">
    <w:nsid w:val="74856285"/>
    <w:multiLevelType w:val="multilevel"/>
    <w:tmpl w:val="12D49CA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8" w15:restartNumberingAfterBreak="0">
    <w:nsid w:val="7556382D"/>
    <w:multiLevelType w:val="multilevel"/>
    <w:tmpl w:val="75281FBE"/>
    <w:lvl w:ilvl="0">
      <w:start w:val="1"/>
      <w:numFmt w:val="bullet"/>
      <w:lvlText w:val="-"/>
      <w:lvlJc w:val="left"/>
      <w:pPr>
        <w:tabs>
          <w:tab w:val="num" w:pos="360"/>
        </w:tabs>
        <w:ind w:left="360" w:hanging="360"/>
      </w:pPr>
      <w:rPr>
        <w:rFonts w:ascii="Times New Roman" w:cs="Times New Roman" w:hint="default"/>
      </w:rPr>
    </w:lvl>
    <w:lvl w:ilvl="1">
      <w:start w:val="1"/>
      <w:numFmt w:val="bullet"/>
      <w:lvlText w:val="-"/>
      <w:lvlJc w:val="left"/>
      <w:pPr>
        <w:tabs>
          <w:tab w:val="num" w:pos="720"/>
        </w:tabs>
        <w:ind w:left="720" w:hanging="360"/>
      </w:pPr>
      <w:rPr>
        <w:rFonts w:ascii="Times New Roman" w:cs="Times New Roman" w:hint="default"/>
      </w:rPr>
    </w:lvl>
    <w:lvl w:ilvl="2">
      <w:start w:val="1"/>
      <w:numFmt w:val="bullet"/>
      <w:lvlText w:val="-"/>
      <w:lvlJc w:val="left"/>
      <w:pPr>
        <w:tabs>
          <w:tab w:val="num" w:pos="1080"/>
        </w:tabs>
        <w:ind w:left="1080" w:hanging="360"/>
      </w:pPr>
      <w:rPr>
        <w:rFonts w:ascii="Times New Roman" w:cs="Times New Roman"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7A8C1FC1"/>
    <w:multiLevelType w:val="multilevel"/>
    <w:tmpl w:val="0410001D"/>
    <w:numStyleLink w:val="Stile1"/>
  </w:abstractNum>
  <w:num w:numId="1" w16cid:durableId="19915201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2921426">
    <w:abstractNumId w:val="2"/>
  </w:num>
  <w:num w:numId="3" w16cid:durableId="832574932">
    <w:abstractNumId w:val="1"/>
    <w:lvlOverride w:ilvl="0">
      <w:startOverride w:val="1"/>
    </w:lvlOverride>
  </w:num>
  <w:num w:numId="4" w16cid:durableId="190269361">
    <w:abstractNumId w:val="6"/>
  </w:num>
  <w:num w:numId="5" w16cid:durableId="554505898">
    <w:abstractNumId w:val="31"/>
  </w:num>
  <w:num w:numId="6" w16cid:durableId="1071731640">
    <w:abstractNumId w:val="37"/>
  </w:num>
  <w:num w:numId="7" w16cid:durableId="2056420545">
    <w:abstractNumId w:val="4"/>
  </w:num>
  <w:num w:numId="8" w16cid:durableId="1150712432">
    <w:abstractNumId w:val="38"/>
  </w:num>
  <w:num w:numId="9" w16cid:durableId="1944415754">
    <w:abstractNumId w:val="2"/>
  </w:num>
  <w:num w:numId="10" w16cid:durableId="1280987239">
    <w:abstractNumId w:val="36"/>
  </w:num>
  <w:num w:numId="11" w16cid:durableId="923760889">
    <w:abstractNumId w:val="13"/>
  </w:num>
  <w:num w:numId="12" w16cid:durableId="1076979549">
    <w:abstractNumId w:val="15"/>
  </w:num>
  <w:num w:numId="13" w16cid:durableId="980114230">
    <w:abstractNumId w:val="16"/>
  </w:num>
  <w:num w:numId="14" w16cid:durableId="1912739898">
    <w:abstractNumId w:val="33"/>
  </w:num>
  <w:num w:numId="15" w16cid:durableId="472139582">
    <w:abstractNumId w:val="30"/>
  </w:num>
  <w:num w:numId="16" w16cid:durableId="1617904091">
    <w:abstractNumId w:val="39"/>
  </w:num>
  <w:num w:numId="17" w16cid:durableId="693381473">
    <w:abstractNumId w:val="32"/>
  </w:num>
  <w:num w:numId="18" w16cid:durableId="918060486">
    <w:abstractNumId w:val="21"/>
  </w:num>
  <w:num w:numId="19" w16cid:durableId="1637176161">
    <w:abstractNumId w:val="18"/>
  </w:num>
  <w:num w:numId="20" w16cid:durableId="2010213111">
    <w:abstractNumId w:val="12"/>
  </w:num>
  <w:num w:numId="21" w16cid:durableId="1260019888">
    <w:abstractNumId w:val="11"/>
  </w:num>
  <w:num w:numId="22" w16cid:durableId="303509115">
    <w:abstractNumId w:val="10"/>
  </w:num>
  <w:num w:numId="23" w16cid:durableId="1429501103">
    <w:abstractNumId w:val="9"/>
  </w:num>
  <w:num w:numId="24" w16cid:durableId="590284065">
    <w:abstractNumId w:val="8"/>
  </w:num>
  <w:num w:numId="25" w16cid:durableId="1879510205">
    <w:abstractNumId w:val="7"/>
  </w:num>
  <w:num w:numId="26" w16cid:durableId="1325670255">
    <w:abstractNumId w:val="17"/>
  </w:num>
  <w:num w:numId="27" w16cid:durableId="614363593">
    <w:abstractNumId w:val="14"/>
  </w:num>
  <w:num w:numId="28" w16cid:durableId="2072917917">
    <w:abstractNumId w:val="34"/>
  </w:num>
  <w:num w:numId="29" w16cid:durableId="926501233">
    <w:abstractNumId w:val="27"/>
  </w:num>
  <w:num w:numId="30" w16cid:durableId="1152867210">
    <w:abstractNumId w:val="26"/>
  </w:num>
  <w:num w:numId="31" w16cid:durableId="2050228450">
    <w:abstractNumId w:val="22"/>
  </w:num>
  <w:num w:numId="32" w16cid:durableId="134763761">
    <w:abstractNumId w:val="35"/>
  </w:num>
  <w:num w:numId="33" w16cid:durableId="1919291879">
    <w:abstractNumId w:val="28"/>
  </w:num>
  <w:num w:numId="34" w16cid:durableId="25179370">
    <w:abstractNumId w:val="20"/>
  </w:num>
  <w:num w:numId="35" w16cid:durableId="688725520">
    <w:abstractNumId w:val="29"/>
  </w:num>
  <w:num w:numId="36" w16cid:durableId="248927950">
    <w:abstractNumId w:val="24"/>
  </w:num>
  <w:num w:numId="37" w16cid:durableId="2008946709">
    <w:abstractNumId w:val="3"/>
  </w:num>
  <w:num w:numId="38" w16cid:durableId="389036846">
    <w:abstractNumId w:val="25"/>
  </w:num>
  <w:num w:numId="39" w16cid:durableId="163514939">
    <w:abstractNumId w:val="23"/>
  </w:num>
  <w:num w:numId="40" w16cid:durableId="795177324">
    <w:abstractNumId w:val="5"/>
  </w:num>
  <w:num w:numId="41" w16cid:durableId="1282544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1CB"/>
    <w:rsid w:val="0000400F"/>
    <w:rsid w:val="00005ADE"/>
    <w:rsid w:val="000079C4"/>
    <w:rsid w:val="00013261"/>
    <w:rsid w:val="000145A0"/>
    <w:rsid w:val="00017FAE"/>
    <w:rsid w:val="0002388C"/>
    <w:rsid w:val="00027A69"/>
    <w:rsid w:val="00027E1B"/>
    <w:rsid w:val="00044831"/>
    <w:rsid w:val="0005605C"/>
    <w:rsid w:val="00057BB1"/>
    <w:rsid w:val="00057C83"/>
    <w:rsid w:val="000645A4"/>
    <w:rsid w:val="00067D06"/>
    <w:rsid w:val="00070C01"/>
    <w:rsid w:val="00071CBB"/>
    <w:rsid w:val="000740A9"/>
    <w:rsid w:val="000746A1"/>
    <w:rsid w:val="0008286F"/>
    <w:rsid w:val="000910F3"/>
    <w:rsid w:val="00091238"/>
    <w:rsid w:val="000972D8"/>
    <w:rsid w:val="000A0EA1"/>
    <w:rsid w:val="000A11A2"/>
    <w:rsid w:val="000A4519"/>
    <w:rsid w:val="000A5BA0"/>
    <w:rsid w:val="000A79D9"/>
    <w:rsid w:val="000B0D5F"/>
    <w:rsid w:val="000B4652"/>
    <w:rsid w:val="000B7172"/>
    <w:rsid w:val="000C2458"/>
    <w:rsid w:val="000D488C"/>
    <w:rsid w:val="00104867"/>
    <w:rsid w:val="00107610"/>
    <w:rsid w:val="00112174"/>
    <w:rsid w:val="0011341F"/>
    <w:rsid w:val="00125433"/>
    <w:rsid w:val="0012609B"/>
    <w:rsid w:val="00130BB7"/>
    <w:rsid w:val="0014390C"/>
    <w:rsid w:val="00146CAC"/>
    <w:rsid w:val="001520F6"/>
    <w:rsid w:val="00152AAA"/>
    <w:rsid w:val="00153FBA"/>
    <w:rsid w:val="00155229"/>
    <w:rsid w:val="00156020"/>
    <w:rsid w:val="00157EB5"/>
    <w:rsid w:val="0016314A"/>
    <w:rsid w:val="001723DD"/>
    <w:rsid w:val="001777C7"/>
    <w:rsid w:val="00186884"/>
    <w:rsid w:val="00187E5A"/>
    <w:rsid w:val="0019348A"/>
    <w:rsid w:val="001B0BB8"/>
    <w:rsid w:val="001B65BC"/>
    <w:rsid w:val="001C56DD"/>
    <w:rsid w:val="001D62FA"/>
    <w:rsid w:val="001D6D0A"/>
    <w:rsid w:val="001D70B8"/>
    <w:rsid w:val="001E0DB6"/>
    <w:rsid w:val="001E1478"/>
    <w:rsid w:val="001E30FF"/>
    <w:rsid w:val="002106A6"/>
    <w:rsid w:val="00213089"/>
    <w:rsid w:val="0022642F"/>
    <w:rsid w:val="00234D6C"/>
    <w:rsid w:val="00243ED1"/>
    <w:rsid w:val="002457C2"/>
    <w:rsid w:val="00245E96"/>
    <w:rsid w:val="00254B0C"/>
    <w:rsid w:val="00277C11"/>
    <w:rsid w:val="002841CB"/>
    <w:rsid w:val="002848E5"/>
    <w:rsid w:val="00285B2C"/>
    <w:rsid w:val="0029382D"/>
    <w:rsid w:val="00294353"/>
    <w:rsid w:val="002A1800"/>
    <w:rsid w:val="002A555D"/>
    <w:rsid w:val="002C202D"/>
    <w:rsid w:val="002C270C"/>
    <w:rsid w:val="002D6F58"/>
    <w:rsid w:val="002E00A7"/>
    <w:rsid w:val="002E1E2F"/>
    <w:rsid w:val="002F5F9F"/>
    <w:rsid w:val="003022E8"/>
    <w:rsid w:val="003223CF"/>
    <w:rsid w:val="00322A50"/>
    <w:rsid w:val="003421E2"/>
    <w:rsid w:val="00342CCC"/>
    <w:rsid w:val="00346B60"/>
    <w:rsid w:val="00367DC2"/>
    <w:rsid w:val="00371CB1"/>
    <w:rsid w:val="00375CA2"/>
    <w:rsid w:val="003806FA"/>
    <w:rsid w:val="00391F8C"/>
    <w:rsid w:val="003A0578"/>
    <w:rsid w:val="003A05F0"/>
    <w:rsid w:val="003A7123"/>
    <w:rsid w:val="003B09EC"/>
    <w:rsid w:val="003B0C4A"/>
    <w:rsid w:val="003B76F8"/>
    <w:rsid w:val="003C12E7"/>
    <w:rsid w:val="003D107F"/>
    <w:rsid w:val="003D1DBE"/>
    <w:rsid w:val="003D43E1"/>
    <w:rsid w:val="003D5CE0"/>
    <w:rsid w:val="003E3DC2"/>
    <w:rsid w:val="003E59F8"/>
    <w:rsid w:val="003E67D3"/>
    <w:rsid w:val="003E7EC6"/>
    <w:rsid w:val="003F0BAC"/>
    <w:rsid w:val="003F36D9"/>
    <w:rsid w:val="003F7799"/>
    <w:rsid w:val="00400707"/>
    <w:rsid w:val="00401C26"/>
    <w:rsid w:val="00410EDA"/>
    <w:rsid w:val="00413208"/>
    <w:rsid w:val="00421C06"/>
    <w:rsid w:val="00425859"/>
    <w:rsid w:val="00430649"/>
    <w:rsid w:val="00434AB8"/>
    <w:rsid w:val="00434B01"/>
    <w:rsid w:val="0043712E"/>
    <w:rsid w:val="00437370"/>
    <w:rsid w:val="0044205D"/>
    <w:rsid w:val="00442E41"/>
    <w:rsid w:val="00444128"/>
    <w:rsid w:val="004529EA"/>
    <w:rsid w:val="0046012B"/>
    <w:rsid w:val="0046176E"/>
    <w:rsid w:val="00464330"/>
    <w:rsid w:val="0047169E"/>
    <w:rsid w:val="00480242"/>
    <w:rsid w:val="004846EB"/>
    <w:rsid w:val="00490F3E"/>
    <w:rsid w:val="00493B06"/>
    <w:rsid w:val="00495B47"/>
    <w:rsid w:val="004A0438"/>
    <w:rsid w:val="004A72ED"/>
    <w:rsid w:val="004C0D6B"/>
    <w:rsid w:val="004C3883"/>
    <w:rsid w:val="004D609E"/>
    <w:rsid w:val="004E2B2D"/>
    <w:rsid w:val="005025CC"/>
    <w:rsid w:val="005100BB"/>
    <w:rsid w:val="00510E00"/>
    <w:rsid w:val="005113AE"/>
    <w:rsid w:val="005131C6"/>
    <w:rsid w:val="00523F2B"/>
    <w:rsid w:val="005319F5"/>
    <w:rsid w:val="00532684"/>
    <w:rsid w:val="00541598"/>
    <w:rsid w:val="00555890"/>
    <w:rsid w:val="00572B39"/>
    <w:rsid w:val="00573177"/>
    <w:rsid w:val="00573D60"/>
    <w:rsid w:val="00581499"/>
    <w:rsid w:val="005A016B"/>
    <w:rsid w:val="005A09AF"/>
    <w:rsid w:val="005A46B3"/>
    <w:rsid w:val="005A4E8D"/>
    <w:rsid w:val="005A69BB"/>
    <w:rsid w:val="005A74F1"/>
    <w:rsid w:val="005C7866"/>
    <w:rsid w:val="005D2DB5"/>
    <w:rsid w:val="005E57EF"/>
    <w:rsid w:val="005E66BE"/>
    <w:rsid w:val="005E754D"/>
    <w:rsid w:val="005E7D44"/>
    <w:rsid w:val="005F33A7"/>
    <w:rsid w:val="006018C6"/>
    <w:rsid w:val="00606F97"/>
    <w:rsid w:val="00611BE2"/>
    <w:rsid w:val="00624176"/>
    <w:rsid w:val="00630936"/>
    <w:rsid w:val="00630F44"/>
    <w:rsid w:val="006317E0"/>
    <w:rsid w:val="00636C1C"/>
    <w:rsid w:val="0064176E"/>
    <w:rsid w:val="00643DE8"/>
    <w:rsid w:val="0064724F"/>
    <w:rsid w:val="00650D5A"/>
    <w:rsid w:val="00655627"/>
    <w:rsid w:val="006567E8"/>
    <w:rsid w:val="00656ABA"/>
    <w:rsid w:val="0066338A"/>
    <w:rsid w:val="00664823"/>
    <w:rsid w:val="00670EFC"/>
    <w:rsid w:val="00677E16"/>
    <w:rsid w:val="0069381C"/>
    <w:rsid w:val="006A296B"/>
    <w:rsid w:val="006A48A6"/>
    <w:rsid w:val="006B2835"/>
    <w:rsid w:val="006D0ED6"/>
    <w:rsid w:val="006E4A3F"/>
    <w:rsid w:val="006F41FE"/>
    <w:rsid w:val="00700291"/>
    <w:rsid w:val="007009BB"/>
    <w:rsid w:val="007035CB"/>
    <w:rsid w:val="00706DA5"/>
    <w:rsid w:val="00714CDD"/>
    <w:rsid w:val="00716DB1"/>
    <w:rsid w:val="00720B55"/>
    <w:rsid w:val="00721309"/>
    <w:rsid w:val="007241D4"/>
    <w:rsid w:val="007408B2"/>
    <w:rsid w:val="00754E1A"/>
    <w:rsid w:val="00756242"/>
    <w:rsid w:val="00762763"/>
    <w:rsid w:val="00764938"/>
    <w:rsid w:val="007658B9"/>
    <w:rsid w:val="00765F66"/>
    <w:rsid w:val="0077012C"/>
    <w:rsid w:val="007705E4"/>
    <w:rsid w:val="00782E80"/>
    <w:rsid w:val="00783D93"/>
    <w:rsid w:val="007877E1"/>
    <w:rsid w:val="007912CD"/>
    <w:rsid w:val="007A11B5"/>
    <w:rsid w:val="007A4FA3"/>
    <w:rsid w:val="007A7DFB"/>
    <w:rsid w:val="007B2073"/>
    <w:rsid w:val="007B49E4"/>
    <w:rsid w:val="007D0801"/>
    <w:rsid w:val="007D14F3"/>
    <w:rsid w:val="007D2E57"/>
    <w:rsid w:val="007D5133"/>
    <w:rsid w:val="007E1273"/>
    <w:rsid w:val="007E33C9"/>
    <w:rsid w:val="007F10BB"/>
    <w:rsid w:val="007F1767"/>
    <w:rsid w:val="008021F5"/>
    <w:rsid w:val="00813AD2"/>
    <w:rsid w:val="008204BD"/>
    <w:rsid w:val="00822D1E"/>
    <w:rsid w:val="0082438D"/>
    <w:rsid w:val="00835B42"/>
    <w:rsid w:val="00845BB0"/>
    <w:rsid w:val="008562CB"/>
    <w:rsid w:val="008571D0"/>
    <w:rsid w:val="00857C46"/>
    <w:rsid w:val="008670DA"/>
    <w:rsid w:val="008672BA"/>
    <w:rsid w:val="0087145A"/>
    <w:rsid w:val="008725D2"/>
    <w:rsid w:val="0087428A"/>
    <w:rsid w:val="0087649E"/>
    <w:rsid w:val="00885A49"/>
    <w:rsid w:val="00885C46"/>
    <w:rsid w:val="00891315"/>
    <w:rsid w:val="0089255F"/>
    <w:rsid w:val="008A1BD0"/>
    <w:rsid w:val="008B520B"/>
    <w:rsid w:val="008B73B0"/>
    <w:rsid w:val="008C0DEA"/>
    <w:rsid w:val="008C7421"/>
    <w:rsid w:val="008E1583"/>
    <w:rsid w:val="008E713A"/>
    <w:rsid w:val="008F099D"/>
    <w:rsid w:val="008F1A32"/>
    <w:rsid w:val="008F668E"/>
    <w:rsid w:val="008F730B"/>
    <w:rsid w:val="00904064"/>
    <w:rsid w:val="00905D5F"/>
    <w:rsid w:val="009074B2"/>
    <w:rsid w:val="00910204"/>
    <w:rsid w:val="00914963"/>
    <w:rsid w:val="0092338C"/>
    <w:rsid w:val="00925255"/>
    <w:rsid w:val="00926898"/>
    <w:rsid w:val="00932F4B"/>
    <w:rsid w:val="00934DD5"/>
    <w:rsid w:val="009420CB"/>
    <w:rsid w:val="00951518"/>
    <w:rsid w:val="00955292"/>
    <w:rsid w:val="00967F09"/>
    <w:rsid w:val="00980058"/>
    <w:rsid w:val="00983881"/>
    <w:rsid w:val="00992F93"/>
    <w:rsid w:val="00996CB2"/>
    <w:rsid w:val="009A76EB"/>
    <w:rsid w:val="009D5C44"/>
    <w:rsid w:val="009E1910"/>
    <w:rsid w:val="009F28AD"/>
    <w:rsid w:val="00A04A41"/>
    <w:rsid w:val="00A11216"/>
    <w:rsid w:val="00A42928"/>
    <w:rsid w:val="00A42D06"/>
    <w:rsid w:val="00A55AAA"/>
    <w:rsid w:val="00A57A4D"/>
    <w:rsid w:val="00A71D00"/>
    <w:rsid w:val="00A728AB"/>
    <w:rsid w:val="00A72A63"/>
    <w:rsid w:val="00A8371F"/>
    <w:rsid w:val="00A96012"/>
    <w:rsid w:val="00AA124F"/>
    <w:rsid w:val="00AA2615"/>
    <w:rsid w:val="00AA5E1E"/>
    <w:rsid w:val="00AB0051"/>
    <w:rsid w:val="00AB4435"/>
    <w:rsid w:val="00AB4A47"/>
    <w:rsid w:val="00AB522A"/>
    <w:rsid w:val="00AB5838"/>
    <w:rsid w:val="00AD33DC"/>
    <w:rsid w:val="00AF73F7"/>
    <w:rsid w:val="00AF7E8A"/>
    <w:rsid w:val="00B07148"/>
    <w:rsid w:val="00B20EE3"/>
    <w:rsid w:val="00B269F6"/>
    <w:rsid w:val="00B37994"/>
    <w:rsid w:val="00B45FD0"/>
    <w:rsid w:val="00B5206D"/>
    <w:rsid w:val="00B5432D"/>
    <w:rsid w:val="00B579DA"/>
    <w:rsid w:val="00B61165"/>
    <w:rsid w:val="00B721E9"/>
    <w:rsid w:val="00B73C6B"/>
    <w:rsid w:val="00B76751"/>
    <w:rsid w:val="00B852E8"/>
    <w:rsid w:val="00BA308A"/>
    <w:rsid w:val="00BA73C4"/>
    <w:rsid w:val="00BB3862"/>
    <w:rsid w:val="00BC083D"/>
    <w:rsid w:val="00BC291D"/>
    <w:rsid w:val="00BD1C6C"/>
    <w:rsid w:val="00BE10F2"/>
    <w:rsid w:val="00BE1AB5"/>
    <w:rsid w:val="00BE529E"/>
    <w:rsid w:val="00BF59CA"/>
    <w:rsid w:val="00BF6551"/>
    <w:rsid w:val="00C010A1"/>
    <w:rsid w:val="00C03CCB"/>
    <w:rsid w:val="00C20677"/>
    <w:rsid w:val="00C24F6D"/>
    <w:rsid w:val="00C3262A"/>
    <w:rsid w:val="00C36B2A"/>
    <w:rsid w:val="00C50380"/>
    <w:rsid w:val="00C654EF"/>
    <w:rsid w:val="00C668E0"/>
    <w:rsid w:val="00C72AE7"/>
    <w:rsid w:val="00C76564"/>
    <w:rsid w:val="00C97750"/>
    <w:rsid w:val="00CA198D"/>
    <w:rsid w:val="00CA3D0B"/>
    <w:rsid w:val="00CA64B1"/>
    <w:rsid w:val="00CB2D73"/>
    <w:rsid w:val="00CB4103"/>
    <w:rsid w:val="00CB5C94"/>
    <w:rsid w:val="00CB62F4"/>
    <w:rsid w:val="00CB793B"/>
    <w:rsid w:val="00CC4383"/>
    <w:rsid w:val="00CE112F"/>
    <w:rsid w:val="00CE3A9F"/>
    <w:rsid w:val="00CE5F16"/>
    <w:rsid w:val="00CF4DC4"/>
    <w:rsid w:val="00CF5F42"/>
    <w:rsid w:val="00D018A6"/>
    <w:rsid w:val="00D0418B"/>
    <w:rsid w:val="00D0470D"/>
    <w:rsid w:val="00D05882"/>
    <w:rsid w:val="00D06A9D"/>
    <w:rsid w:val="00D24935"/>
    <w:rsid w:val="00D271BA"/>
    <w:rsid w:val="00D271E9"/>
    <w:rsid w:val="00D44DDA"/>
    <w:rsid w:val="00D45495"/>
    <w:rsid w:val="00D5078E"/>
    <w:rsid w:val="00D57EF4"/>
    <w:rsid w:val="00D80A3B"/>
    <w:rsid w:val="00D91719"/>
    <w:rsid w:val="00DA0658"/>
    <w:rsid w:val="00DA1E61"/>
    <w:rsid w:val="00DA6550"/>
    <w:rsid w:val="00DB3926"/>
    <w:rsid w:val="00DB49E7"/>
    <w:rsid w:val="00DD1342"/>
    <w:rsid w:val="00DD73F4"/>
    <w:rsid w:val="00DE6FFC"/>
    <w:rsid w:val="00DF204A"/>
    <w:rsid w:val="00DF2B63"/>
    <w:rsid w:val="00E076B4"/>
    <w:rsid w:val="00E14AB8"/>
    <w:rsid w:val="00E27FA5"/>
    <w:rsid w:val="00E30648"/>
    <w:rsid w:val="00E34B49"/>
    <w:rsid w:val="00E40318"/>
    <w:rsid w:val="00E42D75"/>
    <w:rsid w:val="00E42E3C"/>
    <w:rsid w:val="00E51BA0"/>
    <w:rsid w:val="00E63062"/>
    <w:rsid w:val="00E63CF7"/>
    <w:rsid w:val="00E65995"/>
    <w:rsid w:val="00E67ACF"/>
    <w:rsid w:val="00E70895"/>
    <w:rsid w:val="00E70E3B"/>
    <w:rsid w:val="00E725D8"/>
    <w:rsid w:val="00E75013"/>
    <w:rsid w:val="00E85FE6"/>
    <w:rsid w:val="00E91E7B"/>
    <w:rsid w:val="00E93560"/>
    <w:rsid w:val="00EA3644"/>
    <w:rsid w:val="00EA3B35"/>
    <w:rsid w:val="00EA6F35"/>
    <w:rsid w:val="00EB46DC"/>
    <w:rsid w:val="00EB6A85"/>
    <w:rsid w:val="00EC65F5"/>
    <w:rsid w:val="00ED0DCB"/>
    <w:rsid w:val="00ED152B"/>
    <w:rsid w:val="00EE0F85"/>
    <w:rsid w:val="00EE2ADC"/>
    <w:rsid w:val="00EE3A92"/>
    <w:rsid w:val="00EE5D27"/>
    <w:rsid w:val="00EE7F0A"/>
    <w:rsid w:val="00EE7FDB"/>
    <w:rsid w:val="00EF212B"/>
    <w:rsid w:val="00EF22F0"/>
    <w:rsid w:val="00EF309A"/>
    <w:rsid w:val="00EF5621"/>
    <w:rsid w:val="00F24579"/>
    <w:rsid w:val="00F255B0"/>
    <w:rsid w:val="00F32C13"/>
    <w:rsid w:val="00F3326C"/>
    <w:rsid w:val="00F37BE1"/>
    <w:rsid w:val="00F418DC"/>
    <w:rsid w:val="00F4364B"/>
    <w:rsid w:val="00F61B55"/>
    <w:rsid w:val="00F807E1"/>
    <w:rsid w:val="00F9006B"/>
    <w:rsid w:val="00FA1D98"/>
    <w:rsid w:val="00FB5CC9"/>
    <w:rsid w:val="00FB628E"/>
    <w:rsid w:val="00FB7349"/>
    <w:rsid w:val="00FC18AF"/>
    <w:rsid w:val="00FD5852"/>
    <w:rsid w:val="00FE2F8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C8CA95"/>
  <w15:chartTrackingRefBased/>
  <w15:docId w15:val="{97B7C230-7657-43C2-8980-F66A8503F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2841CB"/>
    <w:pPr>
      <w:suppressAutoHyphens/>
    </w:pPr>
    <w:rPr>
      <w:lang w:eastAsia="ar-SA"/>
    </w:rPr>
  </w:style>
  <w:style w:type="paragraph" w:styleId="Titolo1">
    <w:name w:val="heading 1"/>
    <w:basedOn w:val="Normale"/>
    <w:next w:val="Normale"/>
    <w:link w:val="Titolo1Carattere"/>
    <w:qFormat/>
    <w:rsid w:val="005A46B3"/>
    <w:pPr>
      <w:keepNext/>
      <w:spacing w:before="240" w:after="60"/>
      <w:outlineLvl w:val="0"/>
    </w:pPr>
    <w:rPr>
      <w:rFonts w:ascii="Calibri Light" w:hAnsi="Calibri Light"/>
      <w:b/>
      <w:bCs/>
      <w:kern w:val="32"/>
      <w:sz w:val="32"/>
      <w:szCs w:val="32"/>
    </w:rPr>
  </w:style>
  <w:style w:type="paragraph" w:styleId="Titolo2">
    <w:name w:val="heading 2"/>
    <w:basedOn w:val="Normale"/>
    <w:next w:val="Normale"/>
    <w:qFormat/>
    <w:rsid w:val="002841CB"/>
    <w:pPr>
      <w:keepNext/>
      <w:numPr>
        <w:ilvl w:val="1"/>
        <w:numId w:val="2"/>
      </w:numPr>
      <w:jc w:val="center"/>
      <w:outlineLvl w:val="1"/>
    </w:pPr>
    <w:rPr>
      <w:rFonts w:ascii="Arial" w:eastAsia="Arial Unicode MS" w:hAnsi="Arial"/>
      <w:b/>
      <w:bCs/>
      <w:sz w:val="24"/>
    </w:rPr>
  </w:style>
  <w:style w:type="paragraph" w:styleId="Titolo3">
    <w:name w:val="heading 3"/>
    <w:basedOn w:val="Normale"/>
    <w:next w:val="Normale"/>
    <w:qFormat/>
    <w:rsid w:val="002841CB"/>
    <w:pPr>
      <w:keepNext/>
      <w:numPr>
        <w:ilvl w:val="2"/>
        <w:numId w:val="2"/>
      </w:numPr>
      <w:spacing w:line="480" w:lineRule="auto"/>
      <w:jc w:val="center"/>
      <w:outlineLvl w:val="2"/>
    </w:pPr>
    <w:rPr>
      <w:rFonts w:ascii="Arial" w:hAnsi="Arial"/>
      <w:b/>
      <w:sz w:val="24"/>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Collegamentoipertestuale">
    <w:name w:val="Hyperlink"/>
    <w:rPr>
      <w:color w:val="0000FF"/>
      <w:u w:val="single"/>
    </w:rPr>
  </w:style>
  <w:style w:type="paragraph" w:customStyle="1" w:styleId="Corpodeltesto21">
    <w:name w:val="Corpo del testo 21"/>
    <w:basedOn w:val="Normale"/>
    <w:rsid w:val="002841CB"/>
    <w:pPr>
      <w:jc w:val="both"/>
    </w:pPr>
    <w:rPr>
      <w:rFonts w:ascii="Arial" w:hAnsi="Arial" w:cs="Arial"/>
      <w:b/>
      <w:bCs/>
      <w:sz w:val="24"/>
    </w:rPr>
  </w:style>
  <w:style w:type="paragraph" w:styleId="Corpodeltesto2">
    <w:name w:val="Body Text 2"/>
    <w:basedOn w:val="Normale"/>
    <w:rsid w:val="00391F8C"/>
    <w:pPr>
      <w:suppressAutoHyphens w:val="0"/>
      <w:jc w:val="both"/>
    </w:pPr>
    <w:rPr>
      <w:rFonts w:ascii="Arial" w:hAnsi="Arial" w:cs="Arial"/>
      <w:b/>
      <w:bCs/>
      <w:sz w:val="24"/>
      <w:lang w:eastAsia="it-IT"/>
    </w:rPr>
  </w:style>
  <w:style w:type="paragraph" w:styleId="Testofumetto">
    <w:name w:val="Balloon Text"/>
    <w:basedOn w:val="Normale"/>
    <w:semiHidden/>
    <w:rsid w:val="00493B06"/>
    <w:rPr>
      <w:rFonts w:ascii="Tahoma" w:hAnsi="Tahoma" w:cs="Tahoma"/>
      <w:sz w:val="16"/>
      <w:szCs w:val="16"/>
    </w:rPr>
  </w:style>
  <w:style w:type="character" w:styleId="Enfasigrassetto">
    <w:name w:val="Strong"/>
    <w:qFormat/>
    <w:rsid w:val="003E67D3"/>
    <w:rPr>
      <w:b/>
      <w:bCs/>
    </w:rPr>
  </w:style>
  <w:style w:type="paragraph" w:styleId="Rientrocorpodeltesto">
    <w:name w:val="Body Text Indent"/>
    <w:basedOn w:val="Normale"/>
    <w:link w:val="RientrocorpodeltestoCarattere"/>
    <w:rsid w:val="0044205D"/>
    <w:pPr>
      <w:spacing w:after="120"/>
      <w:ind w:left="283"/>
    </w:pPr>
  </w:style>
  <w:style w:type="character" w:customStyle="1" w:styleId="RientrocorpodeltestoCarattere">
    <w:name w:val="Rientro corpo del testo Carattere"/>
    <w:link w:val="Rientrocorpodeltesto"/>
    <w:rsid w:val="0044205D"/>
    <w:rPr>
      <w:lang w:eastAsia="ar-SA"/>
    </w:rPr>
  </w:style>
  <w:style w:type="numbering" w:customStyle="1" w:styleId="Stile1">
    <w:name w:val="Stile1"/>
    <w:rsid w:val="0044205D"/>
    <w:pPr>
      <w:numPr>
        <w:numId w:val="15"/>
      </w:numPr>
    </w:pPr>
  </w:style>
  <w:style w:type="numbering" w:customStyle="1" w:styleId="Stile2">
    <w:name w:val="Stile2"/>
    <w:rsid w:val="0044205D"/>
    <w:pPr>
      <w:numPr>
        <w:numId w:val="17"/>
      </w:numPr>
    </w:pPr>
  </w:style>
  <w:style w:type="paragraph" w:styleId="Paragrafoelenco">
    <w:name w:val="List Paragraph"/>
    <w:basedOn w:val="Normale"/>
    <w:uiPriority w:val="1"/>
    <w:qFormat/>
    <w:rsid w:val="00E70895"/>
    <w:pPr>
      <w:suppressAutoHyphens w:val="0"/>
      <w:ind w:left="708"/>
    </w:pPr>
    <w:rPr>
      <w:lang w:eastAsia="it-IT"/>
    </w:rPr>
  </w:style>
  <w:style w:type="character" w:customStyle="1" w:styleId="Titolo1Carattere">
    <w:name w:val="Titolo 1 Carattere"/>
    <w:link w:val="Titolo1"/>
    <w:rsid w:val="005A46B3"/>
    <w:rPr>
      <w:rFonts w:ascii="Calibri Light" w:eastAsia="Times New Roman" w:hAnsi="Calibri Light" w:cs="Times New Roman"/>
      <w:b/>
      <w:bCs/>
      <w:kern w:val="32"/>
      <w:sz w:val="32"/>
      <w:szCs w:val="32"/>
      <w:lang w:eastAsia="ar-SA"/>
    </w:rPr>
  </w:style>
  <w:style w:type="paragraph" w:styleId="Corpotesto">
    <w:name w:val="Body Text"/>
    <w:basedOn w:val="Normale"/>
    <w:link w:val="CorpotestoCarattere"/>
    <w:rsid w:val="005A74F1"/>
    <w:pPr>
      <w:spacing w:after="120"/>
    </w:pPr>
  </w:style>
  <w:style w:type="character" w:customStyle="1" w:styleId="CorpotestoCarattere">
    <w:name w:val="Corpo testo Carattere"/>
    <w:link w:val="Corpotesto"/>
    <w:rsid w:val="005A74F1"/>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06099">
      <w:bodyDiv w:val="1"/>
      <w:marLeft w:val="0"/>
      <w:marRight w:val="0"/>
      <w:marTop w:val="0"/>
      <w:marBottom w:val="0"/>
      <w:divBdr>
        <w:top w:val="none" w:sz="0" w:space="0" w:color="auto"/>
        <w:left w:val="none" w:sz="0" w:space="0" w:color="auto"/>
        <w:bottom w:val="none" w:sz="0" w:space="0" w:color="auto"/>
        <w:right w:val="none" w:sz="0" w:space="0" w:color="auto"/>
      </w:divBdr>
    </w:div>
    <w:div w:id="1190754206">
      <w:bodyDiv w:val="1"/>
      <w:marLeft w:val="0"/>
      <w:marRight w:val="0"/>
      <w:marTop w:val="0"/>
      <w:marBottom w:val="0"/>
      <w:divBdr>
        <w:top w:val="none" w:sz="0" w:space="0" w:color="auto"/>
        <w:left w:val="none" w:sz="0" w:space="0" w:color="auto"/>
        <w:bottom w:val="none" w:sz="0" w:space="0" w:color="auto"/>
        <w:right w:val="none" w:sz="0" w:space="0" w:color="auto"/>
      </w:divBdr>
    </w:div>
    <w:div w:id="1715425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une.castellazzobormida.al.it" TargetMode="External"/><Relationship Id="rId4" Type="http://schemas.openxmlformats.org/officeDocument/2006/relationships/settings" Target="settings.xml"/><Relationship Id="rId9" Type="http://schemas.openxmlformats.org/officeDocument/2006/relationships/hyperlink" Target="http://www.comune.castellazzobormida.al.it/ComTrasparenzaDoc.asp?Id=10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fficio%20Segreteria\Documenti\Stampati\Carta%20Intestat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C8076-9D0D-4D98-811A-C8962C96C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Intestata.dot</Template>
  <TotalTime>1</TotalTime>
  <Pages>4</Pages>
  <Words>1499</Words>
  <Characters>8548</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DECRETO SINDACALE N</vt:lpstr>
    </vt:vector>
  </TitlesOfParts>
  <Company>cOMUNE DI cASTELLAZZO bORMIDA</Company>
  <LinksUpToDate>false</LinksUpToDate>
  <CharactersWithSpaces>10027</CharactersWithSpaces>
  <SharedDoc>false</SharedDoc>
  <HLinks>
    <vt:vector size="12" baseType="variant">
      <vt:variant>
        <vt:i4>2359406</vt:i4>
      </vt:variant>
      <vt:variant>
        <vt:i4>3</vt:i4>
      </vt:variant>
      <vt:variant>
        <vt:i4>0</vt:i4>
      </vt:variant>
      <vt:variant>
        <vt:i4>5</vt:i4>
      </vt:variant>
      <vt:variant>
        <vt:lpwstr>http://www.comune.castellazzobormida.al.it/</vt:lpwstr>
      </vt:variant>
      <vt:variant>
        <vt:lpwstr/>
      </vt:variant>
      <vt:variant>
        <vt:i4>2556014</vt:i4>
      </vt:variant>
      <vt:variant>
        <vt:i4>0</vt:i4>
      </vt:variant>
      <vt:variant>
        <vt:i4>0</vt:i4>
      </vt:variant>
      <vt:variant>
        <vt:i4>5</vt:i4>
      </vt:variant>
      <vt:variant>
        <vt:lpwstr>http://www.comune.castellazzobormida.al.it/ComTrasparenzaDoc.asp?Id=105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SINDACALE N</dc:title>
  <dc:subject/>
  <dc:creator>Comune di Castellazzo Bormida</dc:creator>
  <cp:keywords/>
  <dc:description/>
  <cp:lastModifiedBy>Francesco Orsini</cp:lastModifiedBy>
  <cp:revision>3</cp:revision>
  <cp:lastPrinted>2026-03-11T13:51:00Z</cp:lastPrinted>
  <dcterms:created xsi:type="dcterms:W3CDTF">2026-03-11T13:55:00Z</dcterms:created>
  <dcterms:modified xsi:type="dcterms:W3CDTF">2026-03-11T14:06:00Z</dcterms:modified>
</cp:coreProperties>
</file>