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4982A" w14:textId="77777777" w:rsidR="00071AC0" w:rsidRPr="00071AC0" w:rsidRDefault="00071AC0" w:rsidP="00071AC0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71AC0">
        <w:rPr>
          <w:rFonts w:ascii="Arial" w:hAnsi="Arial" w:cs="Arial"/>
          <w:b/>
          <w:bCs/>
          <w:sz w:val="32"/>
          <w:szCs w:val="32"/>
        </w:rPr>
        <w:t>COMUNE DI CASTELLAZZO BORMIDA</w:t>
      </w:r>
    </w:p>
    <w:p w14:paraId="7E2E4052" w14:textId="77777777" w:rsidR="00071AC0" w:rsidRPr="00071AC0" w:rsidRDefault="00071AC0" w:rsidP="00071AC0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F668B6A" w14:textId="77777777" w:rsidR="00071AC0" w:rsidRPr="00071AC0" w:rsidRDefault="00071AC0" w:rsidP="00071AC0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71AC0">
        <w:rPr>
          <w:rFonts w:ascii="Arial" w:hAnsi="Arial" w:cs="Arial"/>
          <w:b/>
          <w:bCs/>
          <w:sz w:val="32"/>
          <w:szCs w:val="32"/>
        </w:rPr>
        <w:t>REGISTRO DETERMINAZIONI</w:t>
      </w:r>
    </w:p>
    <w:p w14:paraId="2BFF44A4" w14:textId="77777777" w:rsidR="00071AC0" w:rsidRPr="00071AC0" w:rsidRDefault="00071AC0" w:rsidP="00071AC0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F906F7" w14:textId="77777777" w:rsidR="004F265C" w:rsidRDefault="00071AC0" w:rsidP="00071AC0">
      <w:pPr>
        <w:pStyle w:val="Intestazione"/>
        <w:jc w:val="center"/>
        <w:rPr>
          <w:rFonts w:ascii="Arial" w:hAnsi="Arial" w:cs="Arial"/>
          <w:b/>
          <w:sz w:val="24"/>
          <w:szCs w:val="24"/>
        </w:rPr>
      </w:pPr>
      <w:r w:rsidRPr="003D40E9">
        <w:rPr>
          <w:rFonts w:ascii="Arial" w:hAnsi="Arial" w:cs="Arial"/>
          <w:b/>
          <w:sz w:val="24"/>
          <w:szCs w:val="24"/>
        </w:rPr>
        <w:t>SERVIZI ALLA PERSONA</w:t>
      </w:r>
    </w:p>
    <w:p w14:paraId="3E8D2532" w14:textId="77777777" w:rsidR="00166E88" w:rsidRPr="003D40E9" w:rsidRDefault="00166E88" w:rsidP="00071AC0">
      <w:pPr>
        <w:pStyle w:val="Intestazione"/>
        <w:jc w:val="center"/>
        <w:rPr>
          <w:rFonts w:ascii="Arial" w:hAnsi="Arial" w:cs="Arial"/>
          <w:b/>
          <w:caps/>
          <w:sz w:val="24"/>
          <w:szCs w:val="24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506"/>
      </w:tblGrid>
      <w:tr w:rsidR="00166E88" w14:paraId="4BA6C605" w14:textId="77777777" w:rsidTr="0019120B">
        <w:trPr>
          <w:cantSplit/>
          <w:tblHeader/>
          <w:jc w:val="center"/>
        </w:trPr>
        <w:tc>
          <w:tcPr>
            <w:tcW w:w="1134" w:type="dxa"/>
            <w:shd w:val="pct10" w:color="auto" w:fill="auto"/>
            <w:vAlign w:val="center"/>
          </w:tcPr>
          <w:p w14:paraId="47D8C58E" w14:textId="77777777" w:rsidR="00166E88" w:rsidRDefault="00166E88" w:rsidP="00166E88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  <w:p w14:paraId="621FC2FB" w14:textId="77777777" w:rsidR="00166E88" w:rsidRDefault="00166E88" w:rsidP="00166E88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DATA</w:t>
            </w:r>
          </w:p>
          <w:p w14:paraId="778814AF" w14:textId="77777777" w:rsidR="00166E88" w:rsidRDefault="00166E88" w:rsidP="00166E88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  <w:p w14:paraId="3A8E874B" w14:textId="77777777" w:rsidR="00166E88" w:rsidRDefault="00166E88" w:rsidP="00166E88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NUMERO</w:t>
            </w:r>
          </w:p>
          <w:p w14:paraId="08E91CB2" w14:textId="77777777" w:rsidR="00166E88" w:rsidRDefault="00166E88" w:rsidP="00166E88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</w:tc>
        <w:tc>
          <w:tcPr>
            <w:tcW w:w="8506" w:type="dxa"/>
            <w:shd w:val="pct10" w:color="auto" w:fill="auto"/>
            <w:vAlign w:val="center"/>
          </w:tcPr>
          <w:p w14:paraId="71FE80F9" w14:textId="77777777" w:rsidR="00166E88" w:rsidRDefault="00166E88" w:rsidP="00166E88">
            <w:pPr>
              <w:pStyle w:val="Intestazione"/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OGGETTO DELLA DETERMINAZIONE</w:t>
            </w:r>
          </w:p>
        </w:tc>
      </w:tr>
      <w:tr w:rsidR="00F34D01" w:rsidRPr="00E56D87" w14:paraId="3898E4C7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EDD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08/01/26</w:t>
            </w:r>
          </w:p>
          <w:p w14:paraId="53287F1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  <w:p w14:paraId="53A18C8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B65C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RINNOVO  ABBONAMENTI  A  RIVISTE  SPECIALISTICHE PER L'ANNO 2026:  ANUSCA C.F. E P.IVA 01897431209- CIG B9E47E8743-; LO STATO  CIVILE  ITALIANO  SEPEL  EDITORE  SRL CODICE FISCALE 00285910378 -CIG B9E489ED72</w:t>
            </w:r>
          </w:p>
        </w:tc>
      </w:tr>
      <w:tr w:rsidR="00F34D01" w:rsidRPr="00E56D87" w14:paraId="74B6A29B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43E9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08/01/26</w:t>
            </w:r>
          </w:p>
          <w:p w14:paraId="25C7208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  <w:p w14:paraId="6336CD0D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63E8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CONTRIBUTI  A  SOGGETTI ED ENTI DEL TERZO SETTORE (ATS) PER ATTIVITÀ  ANNUALE  O PER PROGETTI ANNO 2024 - .LIQUIDAZIONE SALDO  IN  FAVORE DELL'ASSOCIAZIONE CASTELLAZZO CICLISMO DI CASTELLAZZO BORMIDA</w:t>
            </w:r>
          </w:p>
        </w:tc>
      </w:tr>
      <w:tr w:rsidR="00F34D01" w:rsidRPr="00E56D87" w14:paraId="11878E33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817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08/01/26</w:t>
            </w:r>
          </w:p>
          <w:p w14:paraId="0067C83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  <w:p w14:paraId="2878725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72B0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ASSEGNAZIONE   DI   UN   CONTRIBUTO  ALLE  FAMIGLIE  PER LA FREQUENZA  DI UN SERVIZIO DI PRESCUOLA E DOPOSCUOLA UBICATO NEL  TERRITORIO  DEL  COMUNE  DI CASTELLAZZO BORMIDA - ANNO SCOLASTICO 2025-2026. LIQUIDAZIONE DI SPESA IN FAVORE DEGLI AVENTI DIRITTO</w:t>
            </w:r>
          </w:p>
        </w:tc>
      </w:tr>
      <w:tr w:rsidR="00F34D01" w:rsidRPr="00E56D87" w14:paraId="76787BE0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AC17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9/01/26</w:t>
            </w:r>
          </w:p>
          <w:p w14:paraId="1263CAE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</w:t>
            </w:r>
          </w:p>
          <w:p w14:paraId="196B732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8A32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 E PRESTAZIONI VARIE</w:t>
            </w:r>
          </w:p>
        </w:tc>
      </w:tr>
      <w:tr w:rsidR="00F34D01" w:rsidRPr="00E56D87" w14:paraId="05E6A47A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1A90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13/01/26</w:t>
            </w:r>
          </w:p>
          <w:p w14:paraId="3E61C2A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</w:t>
            </w:r>
          </w:p>
          <w:p w14:paraId="47747CC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5D93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COMMEMORAZIONE    GIORNO    DELLA    MEMORIA   27   GENNAIO 2026.AFFIDAMENTO  DIRETTO  EX  ART 50 COMMA 1 LETT B) D.LGS 36/2023  FORNITURA MANIFESTI N IN FAVORE DI DITTA ELEONORA' S PHOTO STUDIO P IVA 02630790067 CIG B9F10006A5</w:t>
            </w:r>
          </w:p>
        </w:tc>
      </w:tr>
      <w:tr w:rsidR="00F34D01" w:rsidRPr="00E56D87" w14:paraId="7DB12348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DF3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21/01/26</w:t>
            </w:r>
          </w:p>
          <w:p w14:paraId="788375E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</w:t>
            </w:r>
          </w:p>
          <w:p w14:paraId="664EF89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3C7A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FONDO  SPECIALE EQUITÀ LIVELLO SERVIZI (LEGGE 213/2024 ART. 1  C.496-501)  AVVISO  PUBBLICO  PER  L'ASSEGNAZIONE  DI UN CONTRIBUTO  COMUNALE  ALLE  FAMIGLIE  PER  IL TRASPORTO CON PROPRIO  MEZZO  DI  ALUNNI  CON  DISABILITÀ FREQUENTANTI LA SCUOLA  DELL'INFANZIA,  LA  SCUOLA PRIMARIA E SECONDARIA DI PRIMO  GRADO.  ANNO  2025  LIQUIDAZIONE  DI SPESA IN FAVORE DEGLI AVENTI DIRITTO-</w:t>
            </w:r>
          </w:p>
        </w:tc>
      </w:tr>
      <w:tr w:rsidR="00F34D01" w:rsidRPr="00E56D87" w14:paraId="13428B3C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EA0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21/01/26</w:t>
            </w:r>
          </w:p>
          <w:p w14:paraId="68F41FAD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</w:t>
            </w:r>
          </w:p>
          <w:p w14:paraId="787029D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9F22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QUOTA  PARTE DEL FONDO UNICO PER L'INCLUSIONE DELLE PERSONE CON  DISABILITÀ  IN  FAVORE DEI COMUNI PER L'ANNO ANNO 2025 DPCM   21/10/2025  -LIQUIDAZIONE  DI  SPESA  IN  FAVORE DEL CISSACA-</w:t>
            </w:r>
          </w:p>
        </w:tc>
      </w:tr>
      <w:tr w:rsidR="00F34D01" w:rsidRPr="00E56D87" w14:paraId="162B20C5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144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22/01/26</w:t>
            </w:r>
          </w:p>
          <w:p w14:paraId="45EAD07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8</w:t>
            </w:r>
          </w:p>
          <w:p w14:paraId="5C4D820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79D2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CONTRIBUTI  A  SOGGETTI ED ENTI DEL TERZO SETTORE (ATS) PER ATTIVITÀ  ANNUALE  O  PER  PROGETTI ANNO 2025- LIQUIDAZIONE ACCONTO IN FAVORE DEGLI ENTI AVENTI DIRITTO</w:t>
            </w:r>
          </w:p>
        </w:tc>
      </w:tr>
      <w:tr w:rsidR="00F34D01" w:rsidRPr="00E56D87" w14:paraId="409C193A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FF6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22/01/26</w:t>
            </w:r>
          </w:p>
          <w:p w14:paraId="6E38EAB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</w:t>
            </w:r>
          </w:p>
          <w:p w14:paraId="18913A7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7B8A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CONTRIBUTO  DI  CUI  AL  D.LGS  65/2017-DECRETO  MM  N. DEL 05/10/2021  'PIANO  DI AZIONE PLURIENNALE PER LA PROMOZIONE DEL   SISTEMA   INTEGRATO   DI   EDUCAZIONE  ED  ISTRUZIONE 2021-2025' PER L'ANNO 2025 . LIQUIDAZIONE ACCONTO IN FAVORE DEL   GESTORE   SERVIZIO  MICRONIDO  SETTENANI  COOPERATIVA SOCIALE  AZIMUT  CON  SEDE  LEGALE  IN  SPALTO  GAMONDIO 55 ALESSANDRIA -C.F. 01375190061-</w:t>
            </w:r>
          </w:p>
        </w:tc>
      </w:tr>
      <w:tr w:rsidR="00F34D01" w:rsidRPr="00E56D87" w14:paraId="555AD4A8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75F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22/01/26</w:t>
            </w:r>
          </w:p>
          <w:p w14:paraId="262D617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</w:t>
            </w:r>
          </w:p>
          <w:p w14:paraId="3601F3AC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D040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CONCESSIONE    IN    GESTIONE   DEL   MICRO-NIDO   COMUNALE 'S.E.T.T.E.N.A.N.I.'  SITO  IN VICOLO CORDARA N. 22 PER TRE ANNI  EDUCATIVI  RINNOVABILE PER ALTRI DUE ANNI EDUCATIVI E IN  FAVORE DI AZIMUT COOPERATIVA SOCIALE P IVA 013175190061 CIG  B2A67243AD-  .  -  RIASSUNZIONE IMPEGNO PLURIENNALE DI SPESA PER ABBATTIMENTO RETTE IN FAVORE DELL'UTENZA -</w:t>
            </w:r>
          </w:p>
        </w:tc>
      </w:tr>
      <w:tr w:rsidR="00F34D01" w:rsidRPr="00E56D87" w14:paraId="277AA1AD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70C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23/01/26</w:t>
            </w:r>
          </w:p>
          <w:p w14:paraId="68DD91A9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11</w:t>
            </w:r>
          </w:p>
          <w:p w14:paraId="1729DFE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77A4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REFERENDUM  POPOLARE  CONFERMATIVO  DI  DOMENICA 22 MARZO E LUNEDÌ   23   MARZO  2026  .AFFIDAMENTO  DIRETTO  AI  SENSI DELLL'ART.   50  COMMA  1  LETT  B)  DEL  DLGS  36/2023 PER CANCELLERIA  ELETTORALE  A FAVORE DI DITTA MYO PARTITA IVA: IT03222970406 CIG BA1670C007</w:t>
            </w:r>
          </w:p>
        </w:tc>
      </w:tr>
      <w:tr w:rsidR="00F34D01" w:rsidRPr="00E56D87" w14:paraId="65F6381A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EB7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24/01/26</w:t>
            </w:r>
          </w:p>
          <w:p w14:paraId="2B8F23D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</w:t>
            </w:r>
          </w:p>
          <w:p w14:paraId="2D5EEE7C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DCCC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REFERENDUM  POPOLARE  CONFERMATIVO  DI  DOMENICA 22 MARZO E LUNEDÌ   23  MARZO  2026  -  IMPEGNO  COMPETENZE  DOVUTE AI COMPONENTI DEGLI UFFICI ELETTORALI DI SEZIONE-.</w:t>
            </w:r>
          </w:p>
        </w:tc>
      </w:tr>
      <w:tr w:rsidR="00F34D01" w:rsidRPr="00E56D87" w14:paraId="03C34D06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A52C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27/01/26</w:t>
            </w:r>
          </w:p>
          <w:p w14:paraId="3AAF5543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</w:t>
            </w:r>
          </w:p>
          <w:p w14:paraId="7366C1B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0D55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FORNITURA  MANIFESTI  DI  AVVISO  ALLA  CITTADINANZA  SULLA CESSAZIONE  VALORE  LEGALE  DELLA  CARTA  IDENTITÀ CARTACEA BA212753C5</w:t>
            </w:r>
          </w:p>
        </w:tc>
      </w:tr>
      <w:tr w:rsidR="00F34D01" w:rsidRPr="00E56D87" w14:paraId="3AFEE595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42F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29/01/26</w:t>
            </w:r>
          </w:p>
          <w:p w14:paraId="6C400280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14</w:t>
            </w:r>
          </w:p>
          <w:p w14:paraId="6EACE39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9BEE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 CIVILE   DIGITALE  PROGETTAZIONE  STRAORDINARIA. LIQUIDAZIONE  DI  SPESA  IN  FAVORE  DI  ANCI  PIEMONTE PER ATTIVITÀ DI PROGETTAZIONE E SELEZIONE VOLONTARI</w:t>
            </w:r>
          </w:p>
        </w:tc>
      </w:tr>
      <w:tr w:rsidR="00F34D01" w:rsidRPr="00E56D87" w14:paraId="5594B6FC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5F7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04/02/26</w:t>
            </w:r>
          </w:p>
          <w:p w14:paraId="6E1C61CC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15</w:t>
            </w:r>
          </w:p>
          <w:p w14:paraId="51E0BBD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A36F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QUOTA   DI   PARTECIPAZIONE  CONSORTILE  AL  C.I.S.S.A.C.A. IMPEGNO  DI  SPESA  E  LIQUIDAZIONE  PRIMA  RATA CONTRIBUTO CONSORTILE PER L'ANNO 2026</w:t>
            </w:r>
          </w:p>
        </w:tc>
      </w:tr>
      <w:tr w:rsidR="00F34D01" w:rsidRPr="00E56D87" w14:paraId="62191CB6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85C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04/02/26</w:t>
            </w:r>
          </w:p>
          <w:p w14:paraId="0F1B61C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</w:t>
            </w:r>
          </w:p>
          <w:p w14:paraId="2883FF4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EF7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CONCESSIONE    IN    GESTIONE   DEL   MICRO-NIDO   COMUNALE 'S.E.T.T.E.N.A.N.I.'  SITO  IN  VICOLO CORDARA N. 22. P IVA 013175190061  CIG  B2A67243AD-  .LIQUIDAZIONE  DI SPESA PER ABBATTIMENTO RETTE PERIODO OTTOBRE-DICEMBRE 2025</w:t>
            </w:r>
          </w:p>
        </w:tc>
      </w:tr>
      <w:tr w:rsidR="00F34D01" w:rsidRPr="00E56D87" w14:paraId="0E95FF29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501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04/02/26</w:t>
            </w:r>
          </w:p>
          <w:p w14:paraId="64DFFA1D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</w:t>
            </w:r>
          </w:p>
          <w:p w14:paraId="7F8B051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6742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FORNITURA   CANCELLERIA  SPECIALISTICA  PER  UFFICIO  STATO CIVILE  .  AFFIDAMENTO  DIRETTO  EX  ART 50 COMMA 1 LETT B) D.LGS 36/2023 IN FAVORE DI DITTA MYO SPA P IVA 03222970406- CIG BA448A1C08</w:t>
            </w:r>
          </w:p>
        </w:tc>
      </w:tr>
      <w:tr w:rsidR="00F34D01" w:rsidRPr="00E56D87" w14:paraId="3E4E744E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1EF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04/02/26</w:t>
            </w:r>
          </w:p>
          <w:p w14:paraId="28A3F72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</w:t>
            </w:r>
          </w:p>
          <w:p w14:paraId="354DEA83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7EC8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GALLERIA GAMONDIO 2026. AFFIDAMENTO DIRETTO EX ART 50 COMMA 1  LETT  B)  D.LGS  36/2023  IN  FAVORE  DEL DOTT. CAMANINI ALBERTO     CF:     CMNLRT79E15A182H     PER     SERVIZI DI PUBBLICIZZAZIONE E DIFFUSIONE DELL'EVENTO BA46606DDB</w:t>
            </w:r>
          </w:p>
        </w:tc>
      </w:tr>
      <w:tr w:rsidR="00F34D01" w:rsidRPr="00E56D87" w14:paraId="32AAEF2B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1C2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05/02/26</w:t>
            </w:r>
          </w:p>
          <w:p w14:paraId="53C3903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</w:t>
            </w:r>
          </w:p>
          <w:p w14:paraId="10810AA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FBF0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COMMEMORAZIONE  DELL'ECCIDIO  DEI  PARTIGIANI CASTELLAZZESI AVVENUTO IL 2 FEBBRAIO 1945 - AFFIDAMENTO DIRETTO EX ART 50 COMMA  1  LETT.  B) DEL D. LGS. 36/2023 ED IMPEGNO DI SPESA PER FORNITURA DI UNA CORONA DI ALLORO IN FAVORE DI DITTA IL FIORE   DI   LOTO   DI   MOSCINO   MONICA   CODICE  FISCALE MSCMNC66R45D969Q - CIG: BA4A35BABC-</w:t>
            </w:r>
          </w:p>
        </w:tc>
      </w:tr>
      <w:tr w:rsidR="00F34D01" w:rsidRPr="00E56D87" w14:paraId="70B25B47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361D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9/02/26</w:t>
            </w:r>
          </w:p>
          <w:p w14:paraId="23F4DB6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</w:t>
            </w:r>
          </w:p>
          <w:p w14:paraId="0391518A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D62C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POSTE   ITALIANE  SPA-  CONTO  CONTRATTUALE  POSTICIPATO N. 30040924-009   -  IMPEGNO  PLURIENNALE  DI  SPESA  ESERCIZI FINANZIARI 2026-2027- 2028. CIG: Z42388F538</w:t>
            </w:r>
          </w:p>
        </w:tc>
      </w:tr>
      <w:tr w:rsidR="00F34D01" w:rsidRPr="00E56D87" w14:paraId="0B184AF1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021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10/02/26</w:t>
            </w:r>
          </w:p>
          <w:p w14:paraId="74E5EB1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21</w:t>
            </w:r>
          </w:p>
          <w:p w14:paraId="3377ECBA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77A9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 E PRESTAZIONI VARIE</w:t>
            </w:r>
          </w:p>
        </w:tc>
      </w:tr>
      <w:tr w:rsidR="00F34D01" w:rsidRPr="00E56D87" w14:paraId="602A2165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A57D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21/02/26</w:t>
            </w:r>
          </w:p>
          <w:p w14:paraId="27089A6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</w:t>
            </w:r>
          </w:p>
          <w:p w14:paraId="10185423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79B7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OGGETTO: ASSEGNAZIONE DEFINITIVA N. 1 ALLOGGIO DI E.R.P. DI RISERVA   AI   SENSI   DELL'ART   10  L.R.  3/2010  E ART 6 REGOLAMENTO REGIONALE DELLE PROCEDURE DI ASSEGNAZIONE DEGLI ALLOGGI  DI  EDILIZIA  SOCIALE APPROVATO CON IL DECRETO DEL PRESIDENTE DELLA GIUNTA REGIONALE 4 OTTOBRE 2011</w:t>
            </w:r>
          </w:p>
        </w:tc>
      </w:tr>
      <w:tr w:rsidR="00F34D01" w:rsidRPr="00E56D87" w14:paraId="0BCEEB81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0E0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23/02/26</w:t>
            </w:r>
          </w:p>
          <w:p w14:paraId="6E89A4F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</w:t>
            </w:r>
          </w:p>
          <w:p w14:paraId="318AAA5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9DC2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INUMAZIONE  IN  CAMPO  COMUNE  EX ART 4 COMMA 2 REGOLAMENTO COMUNALE  DI  POLIZIA  MORTUARIA  IN  FAVORE DI UN SOGGETTO INDIGENTE.  GRATUITÀ  DEL  SERVIZIO  EX  ART  3 REGOLAMENTO COMUNALE PRESTAZIONI SOCIALI AGEVOLATE. IMPEGO DI SPESA.</w:t>
            </w:r>
          </w:p>
        </w:tc>
      </w:tr>
      <w:tr w:rsidR="00F34D01" w:rsidRPr="00E56D87" w14:paraId="6818CF1F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43A0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25/02/26</w:t>
            </w:r>
          </w:p>
          <w:p w14:paraId="0F4FF77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24</w:t>
            </w:r>
          </w:p>
          <w:p w14:paraId="09D6504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78EB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GALLERIA GAMONDIO 2026. AFFIDAMENTO DIRETTO EX ART 50 COMMA 1  LETT  B)  D.LGS  36/2023  IN  FAVORE  DEL DOTT. CAMANINI ALBERTO     CF:     CMNLRT79E15A182H     PER     SERVIZI DI PUBBLICIZZAZIONE   E  DIFFUSIONE  DELL'EVENTO  BA46606DDB . RETTIFICA DETERMINAZIONE N 18 IN DATA 04/02/2026 PER ERRORE MATERIALE</w:t>
            </w:r>
          </w:p>
        </w:tc>
      </w:tr>
      <w:tr w:rsidR="00F34D01" w:rsidRPr="00E56D87" w14:paraId="194123F4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AA2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27/02/26</w:t>
            </w:r>
          </w:p>
          <w:p w14:paraId="77812EB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</w:t>
            </w:r>
          </w:p>
          <w:p w14:paraId="31E95A07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7FA7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 E PRESTAZIONI VARIE</w:t>
            </w:r>
          </w:p>
        </w:tc>
      </w:tr>
      <w:tr w:rsidR="00F34D01" w:rsidRPr="00E56D87" w14:paraId="12229F63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8517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03/03/26</w:t>
            </w:r>
          </w:p>
          <w:p w14:paraId="7E23805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26</w:t>
            </w:r>
          </w:p>
          <w:p w14:paraId="32FFAAA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A34E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REFERENDUM  POPOLARE  CONFERMATIVO  DI  DOMENICA 22 MARZO E LUNEDÌ   23  MARZO  2026  -  IMPEGNO  COMPETENZE  DOVUTE AI COMPONENTI  DEGLI  UFFICI ELETTORALI DI SEZIONE-. RETTIFICA DETERMINAZIONE N12 IN DATA 24/01/2026</w:t>
            </w:r>
          </w:p>
        </w:tc>
      </w:tr>
      <w:tr w:rsidR="00F34D01" w:rsidRPr="00E56D87" w14:paraId="229594FC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DE0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10/03/26</w:t>
            </w:r>
          </w:p>
          <w:p w14:paraId="3131B418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27</w:t>
            </w:r>
          </w:p>
          <w:p w14:paraId="5AD6D8B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59DE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CIVILE  NAZIONALE  .  PROGETTO  AVVIATO ANNUALITÀ 2025.  INTEGRAZIONE IMPEGNO DI SPESA A FAVORE ANCI PIEMONTE PER   REALIZZAZIONE  E  GESTIONE  PROGETTO  RELATIVO  A N 1 VOLONTARIO PERIODO MAGGIO- OTTOBRE 2025</w:t>
            </w:r>
          </w:p>
        </w:tc>
      </w:tr>
      <w:tr w:rsidR="00F34D01" w:rsidRPr="00E56D87" w14:paraId="0A744490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037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12/03/26</w:t>
            </w:r>
          </w:p>
          <w:p w14:paraId="7D5F912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</w:t>
            </w:r>
          </w:p>
          <w:p w14:paraId="56510D97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3424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ASSEGNAZIONE  DEFINITIVA N. 1 ALLOGGIO DI E.R.P. DI RISERVA AI SENSI DELL'ART 10 L.R. 3/2010 E ART 6 COMMA 1 LETT E BIS DEL  REGOLAMENTO  REGIONALE DELLE PROCEDURE DI ASSEGNAZIONE DEGLI  ALLOGGI DI EDILIZIA SOCIALE APPROVATO CON IL DECRETO DEL  PRESIDENTE  DELLA  GIUNTA  REGIONALE  4 OTTOBRE 2011 E S.M.I.</w:t>
            </w:r>
          </w:p>
        </w:tc>
      </w:tr>
      <w:tr w:rsidR="00F34D01" w:rsidRPr="00E56D87" w14:paraId="4B3BDA28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2D3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18/03/26</w:t>
            </w:r>
          </w:p>
          <w:p w14:paraId="5E2B1A3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</w:t>
            </w:r>
          </w:p>
          <w:p w14:paraId="369A358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668C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 E PRESTAZIONI VARIE</w:t>
            </w:r>
          </w:p>
        </w:tc>
      </w:tr>
      <w:tr w:rsidR="00F34D01" w:rsidRPr="00E56D87" w14:paraId="185401DC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C9F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24/03/26</w:t>
            </w:r>
          </w:p>
          <w:p w14:paraId="28AE7FC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30</w:t>
            </w:r>
          </w:p>
          <w:p w14:paraId="49687D63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0A1E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REFERENDUM  POPOLARE  CONFERMATIVO  DI  DOMENICA 22 MARZO E LUNEDÌ  23  MARZO  2026 - LIQUIDAZIONE COMPETENZE DOVUTE AI COMPONENTI DEGLI UFFICI ELETTORALI DI SEZIONE-.</w:t>
            </w:r>
          </w:p>
        </w:tc>
      </w:tr>
      <w:tr w:rsidR="00F34D01" w:rsidRPr="00E56D87" w14:paraId="41853D9B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8C8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08/04/26</w:t>
            </w:r>
          </w:p>
          <w:p w14:paraId="2A95FA0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31</w:t>
            </w:r>
          </w:p>
          <w:p w14:paraId="56A6B617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6360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VERIFICA REGOLARE TENUTA SCHEDARIO ELETTORALE</w:t>
            </w:r>
          </w:p>
        </w:tc>
      </w:tr>
      <w:tr w:rsidR="00F34D01" w:rsidRPr="00E56D87" w14:paraId="33680E45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90F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08/04/26</w:t>
            </w:r>
          </w:p>
          <w:p w14:paraId="1B3134C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32</w:t>
            </w:r>
          </w:p>
          <w:p w14:paraId="49C3B913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D981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ACQUISTO  N. 1 PACCHETTO DI SMS DENOMINATO SCHOOL NET STORE -  AFFIDAMENTO  DIRETTO  ED IMPEGNO DI SPESA A FAVORE DITTA ETICA SOLUZIONI SRL-CIG BB2BEE50D8</w:t>
            </w:r>
          </w:p>
        </w:tc>
      </w:tr>
      <w:tr w:rsidR="00F34D01" w:rsidRPr="00E56D87" w14:paraId="18548EAE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1AB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9/04/26</w:t>
            </w:r>
          </w:p>
          <w:p w14:paraId="48D35FA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33</w:t>
            </w:r>
          </w:p>
          <w:p w14:paraId="700A77EA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46D0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EVENTI CULTURALI ANNO 2026. IMPEGNO DI SPESA IN FAVORE SIAE (SOCIETÀ  ITALIANA  DEGLI AUTORI ED EDITORI) - ROMA - P.IVA 00987061009 SEDE DI ACQUI TERME.</w:t>
            </w:r>
          </w:p>
        </w:tc>
      </w:tr>
      <w:tr w:rsidR="00F34D01" w:rsidRPr="00E56D87" w14:paraId="5BE5253B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FE7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14/04/26</w:t>
            </w:r>
          </w:p>
          <w:p w14:paraId="2CCA10F9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34</w:t>
            </w:r>
          </w:p>
          <w:p w14:paraId="5EF9FB3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85BB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CELEBRAZIONI DEL 25 APRILE - ANNIVERSARIO DELLA LIBERAZIONE -   ACQUISTO   CORONE   D'ALLORO  E  FORNITURA  MANIFESTI . AFFIDAMENTO  DIRETTO  AI SENSI DELL'ART. 50 COMMA 1 LETT B) DEL  DLGS  36/2023  ALLE DITTE: IL FIORE DI LOTO DI MOSCINO MONICA P IVA 01898510092 - CIG BB3C17E7A1- E DITTA ELEONORA VADALA'  PARTITA IVA: IT02630790067 CIG BB3C02F32F .</w:t>
            </w:r>
          </w:p>
        </w:tc>
      </w:tr>
      <w:tr w:rsidR="00F34D01" w:rsidRPr="00E56D87" w14:paraId="499FC88D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A03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15/04/26</w:t>
            </w:r>
          </w:p>
          <w:p w14:paraId="6C0F470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35</w:t>
            </w:r>
          </w:p>
          <w:p w14:paraId="212480D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920D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 E PRESTAZIONI VARIE</w:t>
            </w:r>
          </w:p>
        </w:tc>
      </w:tr>
      <w:tr w:rsidR="00F34D01" w:rsidRPr="00E56D87" w14:paraId="3E1C36E0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567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16/04/26</w:t>
            </w:r>
          </w:p>
          <w:p w14:paraId="4DA9185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36</w:t>
            </w:r>
          </w:p>
          <w:p w14:paraId="6B1758AE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0950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DECRETO  25/06/2025  DELLA  MINISTRA PER LA FAMIGLIA, LA NA TALITÀ  E  LE  PARI  OPPORTUNITÀ.FINANZIAMENTO  DEI  CENTRI ESTIVI   DIURNI  E  DEI  CENTRI  CON  FUNZIONE  EDUCATIVA E RICREATIVA ASSEGNAZIONE AL COMUNE DI CASTELLAZZO BORMIDA DI   4.705,58  .  RESTITUZIONE  SOMMA  NON UTILIZZATA ALLA PR ESIDENZA DEL CONSIGLIO DEI MINISTRI.</w:t>
            </w:r>
          </w:p>
        </w:tc>
      </w:tr>
      <w:tr w:rsidR="00F34D01" w:rsidRPr="00E56D87" w14:paraId="1A7AACFB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1F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17/04/26</w:t>
            </w:r>
          </w:p>
          <w:p w14:paraId="125C3455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37</w:t>
            </w:r>
          </w:p>
          <w:p w14:paraId="76505B8B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EC52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MEZZANOTTE  BIANCA  IN  DATA  12  LUGLIO  2025.  ACCORDO DI COLLABORAZIONE  TRA  IL  COMUNE DI CASTELLAZZO BORMIDA E IL COMITATO PER LA MEZZANOTTE BIANCA. LIQUIDAZIONE SALDO</w:t>
            </w:r>
          </w:p>
        </w:tc>
      </w:tr>
      <w:tr w:rsidR="00F34D01" w:rsidRPr="00E56D87" w14:paraId="5D7CA813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98C1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17/04/26</w:t>
            </w:r>
          </w:p>
          <w:p w14:paraId="0A88D293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38</w:t>
            </w:r>
          </w:p>
          <w:p w14:paraId="3E02F63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A243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RIMBORSO   SPESE  SANITARIE.  ART  1  COMMA  1  REGOLAMENTO COMUNALE  PER  LA EROGAZIONE DI CONTRIBUTI ECONOMICI PER IL PAGAMENTO  DELLE  SPESE  SANITARIE  A  FAVORE  DI CITTADINI INDIGENTI.   AVENTI   DIRITTO   AL   BENEFICIO.   IMPEGNO E LIQUIDAZIONE DI SPESA.</w:t>
            </w:r>
          </w:p>
        </w:tc>
      </w:tr>
      <w:tr w:rsidR="00F34D01" w:rsidRPr="00E56D87" w14:paraId="79CBB4DC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76A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20/04/26</w:t>
            </w:r>
          </w:p>
          <w:p w14:paraId="2D17E66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39</w:t>
            </w:r>
          </w:p>
          <w:p w14:paraId="08EEB432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8D2C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APPALTO    SERVIZIO   DI   RISTORAZIONE   SCOLASTICA   ANNI SCOLASTICI:  2023/2024-  2024/2025  -2025/2026  -2026/2027- 2027/2028.  - CIG 992382791A- ADEGUAMENTO ISTAT COSTO BUONO PASTO  CON  DECORRENZA  MAGGIO  2026  IN FAVORE DELLA DITTA SODEXO SPA.</w:t>
            </w:r>
          </w:p>
        </w:tc>
      </w:tr>
      <w:tr w:rsidR="00F34D01" w:rsidRPr="00E56D87" w14:paraId="3010D169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64E4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22/04/26</w:t>
            </w:r>
          </w:p>
          <w:p w14:paraId="05666569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40</w:t>
            </w:r>
          </w:p>
          <w:p w14:paraId="444D13C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BB8C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DI  RILEGATURA DEI REGISTRI DI STATO CIVILE E DEI RELATIVI   ALLEGATI  ANNUALITÀ  2024  E  2025  .AFFIDAMENTO DIRETTO  AI  SENSI  DELLL'ART.  50 COMMA 1 LETT B) DEL DLGS 36/2023  A  FAVORE  DI DITTA MYO PARTITA IVA: IT03222970406 CIG BB5BBF5A51</w:t>
            </w:r>
          </w:p>
        </w:tc>
      </w:tr>
      <w:tr w:rsidR="00F34D01" w:rsidRPr="00E56D87" w14:paraId="00F8C8AC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3B33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28/04/26</w:t>
            </w:r>
          </w:p>
          <w:p w14:paraId="719B0D5C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41</w:t>
            </w:r>
          </w:p>
          <w:p w14:paraId="645C69BF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B0CF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FONITURA  COPIE  DELLA  COSTITUZIONE ITALLIANA .AFFIDAMENTO DIRETTO  AI  SENSI  DELLL'ART.  50 COMMA 1 LETT B) DEL DLGS 36/2023  A  FAVORE  DI DITTA MYO PARTITA IVA: IT03222970406 CIG BB70023FD3</w:t>
            </w:r>
          </w:p>
        </w:tc>
      </w:tr>
      <w:tr w:rsidR="00F34D01" w:rsidRPr="00E56D87" w14:paraId="5F298C38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810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28/04/26</w:t>
            </w:r>
          </w:p>
          <w:p w14:paraId="2B52A5B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42</w:t>
            </w:r>
          </w:p>
          <w:p w14:paraId="1CAC0B7D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821F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QUOTA  CONSORTILE  ISRAL  - IMPEGNO E LIQUIDAZIONE DI SPESA QUOTA CONSORTILE ANNO 2026-.</w:t>
            </w:r>
          </w:p>
        </w:tc>
      </w:tr>
      <w:tr w:rsidR="00F34D01" w:rsidRPr="00E56D87" w14:paraId="211A15CE" w14:textId="77777777" w:rsidTr="00F34D01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7FA6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28/04/26</w:t>
            </w:r>
          </w:p>
          <w:p w14:paraId="38C5F4F9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43</w:t>
            </w:r>
          </w:p>
          <w:p w14:paraId="1D53BCFD" w14:textId="77777777" w:rsidR="00F34D01" w:rsidRPr="00E56D87" w:rsidRDefault="00F34D01" w:rsidP="00F34D0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0928" w14:textId="77777777" w:rsidR="00F34D01" w:rsidRPr="00E56D87" w:rsidRDefault="00F34D01" w:rsidP="00F34D01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COMMISSIONE   ELETTORALE   CIRCONDARIALE   -   ANNO   2025- LIQUIDAZIONE  DI  SPESA  A FAVORE DEL COMUNE DI ALESSANDRIA PER RIMBORSO SPESE DI FUNZIONAMENTO</w:t>
            </w:r>
          </w:p>
        </w:tc>
      </w:tr>
    </w:tbl>
    <w:p w14:paraId="27566238" w14:textId="77777777" w:rsidR="0019120B" w:rsidRPr="004F265C" w:rsidRDefault="0019120B" w:rsidP="0007550F">
      <w:pPr>
        <w:pStyle w:val="Intestazione"/>
        <w:tabs>
          <w:tab w:val="clear" w:pos="4819"/>
          <w:tab w:val="clear" w:pos="9638"/>
        </w:tabs>
      </w:pPr>
    </w:p>
    <w:sectPr w:rsidR="0019120B" w:rsidRPr="004F265C">
      <w:headerReference w:type="default" r:id="rId6"/>
      <w:pgSz w:w="11906" w:h="16838"/>
      <w:pgMar w:top="1417" w:right="1134" w:bottom="113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C55A3" w14:textId="77777777" w:rsidR="00E73386" w:rsidRDefault="00E73386">
      <w:r>
        <w:separator/>
      </w:r>
    </w:p>
  </w:endnote>
  <w:endnote w:type="continuationSeparator" w:id="0">
    <w:p w14:paraId="3B010F44" w14:textId="77777777" w:rsidR="00E73386" w:rsidRDefault="00E73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882AB" w14:textId="77777777" w:rsidR="00E73386" w:rsidRDefault="00E73386">
      <w:r>
        <w:separator/>
      </w:r>
    </w:p>
  </w:footnote>
  <w:footnote w:type="continuationSeparator" w:id="0">
    <w:p w14:paraId="6EFC494A" w14:textId="77777777" w:rsidR="00E73386" w:rsidRDefault="00E73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19E33" w14:textId="77777777" w:rsidR="00FE324D" w:rsidRDefault="00FE324D" w:rsidP="00071AC0">
    <w:pPr>
      <w:pStyle w:val="Intestazione"/>
      <w:rPr>
        <w:sz w:val="24"/>
        <w:szCs w:val="24"/>
      </w:rPr>
    </w:pPr>
    <w:r>
      <w:tab/>
    </w:r>
  </w:p>
  <w:p w14:paraId="4E6EDD19" w14:textId="77777777" w:rsidR="00FE324D" w:rsidRDefault="00FE324D">
    <w:pPr>
      <w:pStyle w:val="Intestazione"/>
      <w:jc w:val="center"/>
      <w:rPr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5C"/>
    <w:rsid w:val="00011FC1"/>
    <w:rsid w:val="00025AF9"/>
    <w:rsid w:val="00034C4B"/>
    <w:rsid w:val="00047D09"/>
    <w:rsid w:val="00061011"/>
    <w:rsid w:val="00071AC0"/>
    <w:rsid w:val="0007550F"/>
    <w:rsid w:val="00077E2E"/>
    <w:rsid w:val="000B49E0"/>
    <w:rsid w:val="000D0018"/>
    <w:rsid w:val="000D4F82"/>
    <w:rsid w:val="000E0841"/>
    <w:rsid w:val="000E0BFE"/>
    <w:rsid w:val="000F140D"/>
    <w:rsid w:val="000F7F76"/>
    <w:rsid w:val="00101C33"/>
    <w:rsid w:val="00136A1D"/>
    <w:rsid w:val="00156B19"/>
    <w:rsid w:val="001651A7"/>
    <w:rsid w:val="00166E88"/>
    <w:rsid w:val="0019120B"/>
    <w:rsid w:val="001A3724"/>
    <w:rsid w:val="001B4F88"/>
    <w:rsid w:val="001C42D9"/>
    <w:rsid w:val="001D7C32"/>
    <w:rsid w:val="00211670"/>
    <w:rsid w:val="0029117D"/>
    <w:rsid w:val="0029623A"/>
    <w:rsid w:val="002B0E81"/>
    <w:rsid w:val="002E531E"/>
    <w:rsid w:val="00331707"/>
    <w:rsid w:val="00354731"/>
    <w:rsid w:val="00384376"/>
    <w:rsid w:val="00387323"/>
    <w:rsid w:val="003A6752"/>
    <w:rsid w:val="003B21C9"/>
    <w:rsid w:val="003B3989"/>
    <w:rsid w:val="003D40E9"/>
    <w:rsid w:val="003E31B9"/>
    <w:rsid w:val="0040079D"/>
    <w:rsid w:val="004013B6"/>
    <w:rsid w:val="00404FFC"/>
    <w:rsid w:val="00411AA8"/>
    <w:rsid w:val="00421F39"/>
    <w:rsid w:val="0043182D"/>
    <w:rsid w:val="0045147C"/>
    <w:rsid w:val="00454CCF"/>
    <w:rsid w:val="00455F95"/>
    <w:rsid w:val="004924C5"/>
    <w:rsid w:val="004C7D00"/>
    <w:rsid w:val="004F10F0"/>
    <w:rsid w:val="004F265C"/>
    <w:rsid w:val="005128E3"/>
    <w:rsid w:val="00512DDE"/>
    <w:rsid w:val="00525802"/>
    <w:rsid w:val="005545E4"/>
    <w:rsid w:val="0056339C"/>
    <w:rsid w:val="00571F2B"/>
    <w:rsid w:val="005B1E58"/>
    <w:rsid w:val="005C3026"/>
    <w:rsid w:val="005F2D26"/>
    <w:rsid w:val="005F3A10"/>
    <w:rsid w:val="0061095B"/>
    <w:rsid w:val="0062203E"/>
    <w:rsid w:val="00622A0A"/>
    <w:rsid w:val="006374F3"/>
    <w:rsid w:val="006470ED"/>
    <w:rsid w:val="0067182B"/>
    <w:rsid w:val="006C106A"/>
    <w:rsid w:val="006D67DE"/>
    <w:rsid w:val="006E14E9"/>
    <w:rsid w:val="006F4361"/>
    <w:rsid w:val="007014B0"/>
    <w:rsid w:val="007242EB"/>
    <w:rsid w:val="0075551A"/>
    <w:rsid w:val="00785761"/>
    <w:rsid w:val="007A1FDF"/>
    <w:rsid w:val="007A5BD6"/>
    <w:rsid w:val="007B2B93"/>
    <w:rsid w:val="007B3370"/>
    <w:rsid w:val="007E6D28"/>
    <w:rsid w:val="00800FC6"/>
    <w:rsid w:val="00843A09"/>
    <w:rsid w:val="00856C85"/>
    <w:rsid w:val="00896FAB"/>
    <w:rsid w:val="008D08C7"/>
    <w:rsid w:val="008F74B1"/>
    <w:rsid w:val="009043C4"/>
    <w:rsid w:val="00933877"/>
    <w:rsid w:val="009747FB"/>
    <w:rsid w:val="00976186"/>
    <w:rsid w:val="00983974"/>
    <w:rsid w:val="00990B15"/>
    <w:rsid w:val="00994802"/>
    <w:rsid w:val="009B35E2"/>
    <w:rsid w:val="009B5414"/>
    <w:rsid w:val="009C78E8"/>
    <w:rsid w:val="00A10C40"/>
    <w:rsid w:val="00A21C8B"/>
    <w:rsid w:val="00A3002D"/>
    <w:rsid w:val="00A732E5"/>
    <w:rsid w:val="00A76903"/>
    <w:rsid w:val="00A77DCA"/>
    <w:rsid w:val="00A957BD"/>
    <w:rsid w:val="00AD3840"/>
    <w:rsid w:val="00AF034A"/>
    <w:rsid w:val="00B050DE"/>
    <w:rsid w:val="00B67CFB"/>
    <w:rsid w:val="00B715AC"/>
    <w:rsid w:val="00BA2ACF"/>
    <w:rsid w:val="00BA6C84"/>
    <w:rsid w:val="00BC1463"/>
    <w:rsid w:val="00BD68BC"/>
    <w:rsid w:val="00BE0FF2"/>
    <w:rsid w:val="00C007B6"/>
    <w:rsid w:val="00C2284B"/>
    <w:rsid w:val="00C2440F"/>
    <w:rsid w:val="00C30341"/>
    <w:rsid w:val="00C47CC8"/>
    <w:rsid w:val="00C90562"/>
    <w:rsid w:val="00C917B9"/>
    <w:rsid w:val="00CD0147"/>
    <w:rsid w:val="00CF4169"/>
    <w:rsid w:val="00CF74C4"/>
    <w:rsid w:val="00D044C1"/>
    <w:rsid w:val="00D27795"/>
    <w:rsid w:val="00D32884"/>
    <w:rsid w:val="00D53345"/>
    <w:rsid w:val="00D75FAE"/>
    <w:rsid w:val="00D75FF0"/>
    <w:rsid w:val="00D80447"/>
    <w:rsid w:val="00D827A9"/>
    <w:rsid w:val="00D851A3"/>
    <w:rsid w:val="00DA2410"/>
    <w:rsid w:val="00DB5B79"/>
    <w:rsid w:val="00DB7E06"/>
    <w:rsid w:val="00DC38D4"/>
    <w:rsid w:val="00DD0537"/>
    <w:rsid w:val="00DE40DC"/>
    <w:rsid w:val="00DF75B6"/>
    <w:rsid w:val="00E40CEF"/>
    <w:rsid w:val="00E60398"/>
    <w:rsid w:val="00E60FBD"/>
    <w:rsid w:val="00E73386"/>
    <w:rsid w:val="00EA6AD7"/>
    <w:rsid w:val="00EE0B9E"/>
    <w:rsid w:val="00EE262A"/>
    <w:rsid w:val="00EF22CD"/>
    <w:rsid w:val="00F02348"/>
    <w:rsid w:val="00F23009"/>
    <w:rsid w:val="00F32B58"/>
    <w:rsid w:val="00F34D01"/>
    <w:rsid w:val="00F6526A"/>
    <w:rsid w:val="00F65CD3"/>
    <w:rsid w:val="00F85FD9"/>
    <w:rsid w:val="00F97F63"/>
    <w:rsid w:val="00FA11D0"/>
    <w:rsid w:val="00FE324D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8CF6A6"/>
  <w15:chartTrackingRefBased/>
  <w15:docId w15:val="{CAA3D74B-AC5F-435E-BA9F-29FF129C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Courier New" w:hAnsi="Courier New" w:cs="Courier New"/>
      <w:b/>
      <w:bCs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cap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  <w:cap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C30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D80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4</Pages>
  <Words>1435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RICERCA DELIBERE COMUNE DI CASTELLAZZO BORMIDA</vt:lpstr>
    </vt:vector>
  </TitlesOfParts>
  <Company>Studio K Lombardia s.r.l.</Company>
  <LinksUpToDate>false</LinksUpToDate>
  <CharactersWithSpaces>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RICERCA DELIBERE COMUNE DI CASTELLAZZO BORMIDA</dc:title>
  <dc:subject/>
  <dc:creator>Luca</dc:creator>
  <cp:keywords/>
  <dc:description/>
  <cp:lastModifiedBy>Francesco Orsini</cp:lastModifiedBy>
  <cp:revision>39</cp:revision>
  <cp:lastPrinted>2015-02-13T10:49:00Z</cp:lastPrinted>
  <dcterms:created xsi:type="dcterms:W3CDTF">2019-10-17T07:50:00Z</dcterms:created>
  <dcterms:modified xsi:type="dcterms:W3CDTF">2026-04-29T09:03:00Z</dcterms:modified>
</cp:coreProperties>
</file>